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Getting a recognized German certificate online involves more than simply completing an online class. Learners need to choose the right CEFR level, follow a structured learning plan, practise all four language skills, and register separately for a recognized examination. A </w:t>
      </w:r>
      <w:hyperlink r:id="rId6">
        <w:r w:rsidDel="00000000" w:rsidR="00000000" w:rsidRPr="00000000">
          <w:rPr>
            <w:b w:val="1"/>
            <w:bCs w:val="1"/>
            <w:color w:val="1155cc"/>
            <w:u w:val="single"/>
            <w:rtl w:val="0"/>
          </w:rPr>
          <w:t xml:space="preserve">German language course</w:t>
        </w:r>
      </w:hyperlink>
      <w:r w:rsidDel="00000000" w:rsidR="00000000" w:rsidRPr="00000000">
        <w:rPr>
          <w:rtl w:val="0"/>
        </w:rPr>
        <w:t xml:space="preserve"> can provide the learning and exam preparation needed for this process, while the final certificate comes from the examination itself. This guide explains the exact steps involved in earning a recognized German certificate online, from selecting A1 or another starting level to taking the final exam. It also covers preparation timelines, mock tests, registration requirements, common mistakes, and how online learning can support certification.</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rppemszasdwh" w:id="0"/>
      <w:bookmarkEnd w:id="0"/>
      <w:r w:rsidDel="00000000" w:rsidR="00000000" w:rsidRPr="00000000">
        <w:rPr>
          <w:b w:val="1"/>
          <w:bCs w:val="1"/>
          <w:sz w:val="34"/>
          <w:szCs w:val="34"/>
          <w:rtl w:val="0"/>
        </w:rPr>
        <w:t xml:space="preserve">What Counts as a Recognized German Language Certificate?</w:t>
      </w:r>
    </w:p>
    <w:p w:rsidR="00000000" w:rsidDel="00000000" w:rsidP="00000000" w:rsidRDefault="00000000" w:rsidRPr="00000000" w14:paraId="00000003">
      <w:pPr>
        <w:spacing w:after="240" w:before="240" w:lineRule="auto"/>
        <w:rPr/>
      </w:pPr>
      <w:r w:rsidDel="00000000" w:rsidR="00000000" w:rsidRPr="00000000">
        <w:rPr>
          <w:rtl w:val="0"/>
        </w:rPr>
        <w:t xml:space="preserve">German proficiency is measured according to the Common European Framework of Reference for Languages, commonly called CEFR. The main levels used for German learning are A1, A2, B1, and B2.</w:t>
      </w:r>
    </w:p>
    <w:p w:rsidR="00000000" w:rsidDel="00000000" w:rsidP="00000000" w:rsidRDefault="00000000" w:rsidRPr="00000000" w14:paraId="00000004">
      <w:pPr>
        <w:spacing w:after="240" w:before="240" w:lineRule="auto"/>
        <w:rPr/>
      </w:pPr>
      <w:r w:rsidDel="00000000" w:rsidR="00000000" w:rsidRPr="00000000">
        <w:rPr>
          <w:rtl w:val="0"/>
        </w:rPr>
        <w:t xml:space="preserve">Two widely recognized German certification exams are the </w:t>
      </w:r>
      <w:r w:rsidDel="00000000" w:rsidR="00000000" w:rsidRPr="00000000">
        <w:rPr>
          <w:b w:val="1"/>
          <w:bCs w:val="1"/>
          <w:rtl w:val="0"/>
        </w:rPr>
        <w:t xml:space="preserve">Goethe-Zertifikat</w:t>
      </w:r>
      <w:r w:rsidDel="00000000" w:rsidR="00000000" w:rsidRPr="00000000">
        <w:rPr>
          <w:rtl w:val="0"/>
        </w:rPr>
        <w:t xml:space="preserve"> and the </w:t>
      </w:r>
      <w:r w:rsidDel="00000000" w:rsidR="00000000" w:rsidRPr="00000000">
        <w:rPr>
          <w:b w:val="1"/>
          <w:bCs w:val="1"/>
          <w:rtl w:val="0"/>
        </w:rPr>
        <w:t xml:space="preserve">OSD (Osterreichisches Sprachdiplom)</w:t>
      </w:r>
      <w:r w:rsidDel="00000000" w:rsidR="00000000" w:rsidRPr="00000000">
        <w:rPr>
          <w:rtl w:val="0"/>
        </w:rPr>
        <w:t xml:space="preserve">. Both assess practical language ability rather than simply checking whether a learner has completed a course.</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89.9041533546324"/>
        <w:gridCol w:w="5103.642172523962"/>
        <w:gridCol w:w="2666.4536741214056"/>
        <w:tblGridChange w:id="0">
          <w:tblGrid>
            <w:gridCol w:w="1589.9041533546324"/>
            <w:gridCol w:w="5103.642172523962"/>
            <w:gridCol w:w="2666.4536741214056"/>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jc w:val="center"/>
              <w:rPr/>
            </w:pPr>
            <w:r w:rsidDel="00000000" w:rsidR="00000000" w:rsidRPr="00000000">
              <w:rPr>
                <w:b w:val="1"/>
                <w:bCs w:val="1"/>
                <w:rtl w:val="0"/>
              </w:rPr>
              <w:t xml:space="preserve">Exam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pPr>
            <w:r w:rsidDel="00000000" w:rsidR="00000000" w:rsidRPr="00000000">
              <w:rPr>
                <w:b w:val="1"/>
                <w:bCs w:val="1"/>
                <w:rtl w:val="0"/>
              </w:rPr>
              <w:t xml:space="preserve">Recognized For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pPr>
            <w:r w:rsidDel="00000000" w:rsidR="00000000" w:rsidRPr="00000000">
              <w:rPr>
                <w:b w:val="1"/>
                <w:bCs w:val="1"/>
                <w:rtl w:val="0"/>
              </w:rPr>
              <w:t xml:space="preserve">Skills Tested</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tl w:val="0"/>
              </w:rPr>
              <w:t xml:space="preserve">Goethe-Zertifikat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German language proficiency for education, work, and other official purposes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Reading, writing, listening, speaking</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OSD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German language proficiency for education, work, and other official purposes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Reading, writing, listening, speaking</w:t>
            </w:r>
          </w:p>
        </w:tc>
      </w:tr>
    </w:tbl>
    <w:p w:rsidR="00000000" w:rsidDel="00000000" w:rsidP="00000000" w:rsidRDefault="00000000" w:rsidRPr="00000000" w14:paraId="0000000E">
      <w:pPr>
        <w:spacing w:after="240" w:before="240" w:lineRule="auto"/>
        <w:rPr/>
      </w:pPr>
      <w:r w:rsidDel="00000000" w:rsidR="00000000" w:rsidRPr="00000000">
        <w:rPr>
          <w:rtl w:val="0"/>
        </w:rPr>
        <w:t xml:space="preserve">An important distinction is that a course completion certificate and an official language certificate are not always the same thing. A course may award a completion certificate after a level is finished, while an official certification exam provides evidence of proficiency at the examined level.</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vftbrixn77ix" w:id="1"/>
      <w:bookmarkEnd w:id="1"/>
      <w:r w:rsidDel="00000000" w:rsidR="00000000" w:rsidRPr="00000000">
        <w:rPr>
          <w:b w:val="1"/>
          <w:bCs w:val="1"/>
          <w:sz w:val="34"/>
          <w:szCs w:val="34"/>
          <w:rtl w:val="0"/>
        </w:rPr>
        <w:t xml:space="preserve">Step-by-Step: How to Get a German Language Certificate Online</w:t>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ch45z5uc2lvm" w:id="2"/>
      <w:bookmarkEnd w:id="2"/>
      <w:r w:rsidDel="00000000" w:rsidR="00000000" w:rsidRPr="00000000">
        <w:rPr>
          <w:b w:val="1"/>
          <w:bCs w:val="1"/>
          <w:color w:val="000000"/>
          <w:sz w:val="26"/>
          <w:szCs w:val="26"/>
          <w:rtl w:val="0"/>
        </w:rPr>
        <w:t xml:space="preserve">Step 1: Choose Your Starting Level</w:t>
      </w:r>
    </w:p>
    <w:p w:rsidR="00000000" w:rsidDel="00000000" w:rsidP="00000000" w:rsidRDefault="00000000" w:rsidRPr="00000000" w14:paraId="00000011">
      <w:pPr>
        <w:spacing w:after="240" w:before="240" w:lineRule="auto"/>
        <w:rPr/>
      </w:pPr>
      <w:r w:rsidDel="00000000" w:rsidR="00000000" w:rsidRPr="00000000">
        <w:rPr>
          <w:rtl w:val="0"/>
        </w:rPr>
        <w:t xml:space="preserve">The first step is identifying the appropriate CEFR level. Complete beginners normally start with A1, while learners with previous German knowledge may be able to begin at A2, B1, or B2 after assessing their existing skills.</w:t>
      </w:r>
    </w:p>
    <w:p w:rsidR="00000000" w:rsidDel="00000000" w:rsidP="00000000" w:rsidRDefault="00000000" w:rsidRPr="00000000" w14:paraId="00000012">
      <w:pPr>
        <w:spacing w:after="240" w:before="240" w:lineRule="auto"/>
        <w:rPr/>
      </w:pPr>
      <w:r w:rsidDel="00000000" w:rsidR="00000000" w:rsidRPr="00000000">
        <w:rPr>
          <w:rtl w:val="0"/>
        </w:rPr>
        <w:t xml:space="preserve">Choosing the correct starting point prevents learners from spending time repeating material they already understand or entering a level before they are ready.</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704c2o7ju0fm" w:id="3"/>
      <w:bookmarkEnd w:id="3"/>
      <w:r w:rsidDel="00000000" w:rsidR="00000000" w:rsidRPr="00000000">
        <w:rPr>
          <w:b w:val="1"/>
          <w:bCs w:val="1"/>
          <w:color w:val="000000"/>
          <w:sz w:val="26"/>
          <w:szCs w:val="26"/>
          <w:rtl w:val="0"/>
        </w:rPr>
        <w:t xml:space="preserve">Step 2: Pick a Format That Fits Your Schedule</w:t>
      </w:r>
    </w:p>
    <w:p w:rsidR="00000000" w:rsidDel="00000000" w:rsidP="00000000" w:rsidRDefault="00000000" w:rsidRPr="00000000" w14:paraId="00000014">
      <w:pPr>
        <w:spacing w:after="240" w:before="240" w:lineRule="auto"/>
        <w:rPr/>
      </w:pPr>
      <w:r w:rsidDel="00000000" w:rsidR="00000000" w:rsidRPr="00000000">
        <w:rPr>
          <w:rtl w:val="0"/>
        </w:rPr>
        <w:t xml:space="preserve">The next decision is how the learning will be delivered. A live </w:t>
      </w:r>
      <w:r w:rsidDel="00000000" w:rsidR="00000000" w:rsidRPr="00000000">
        <w:rPr>
          <w:rtl w:val="0"/>
        </w:rPr>
        <w:t xml:space="preserve">German language course</w:t>
      </w:r>
      <w:r w:rsidDel="00000000" w:rsidR="00000000" w:rsidRPr="00000000">
        <w:rPr>
          <w:rtl w:val="0"/>
        </w:rPr>
        <w:t xml:space="preserve"> is one option for learners who benefit from scheduled lessons, direct interaction, and regular speaking practice.</w:t>
      </w:r>
    </w:p>
    <w:p w:rsidR="00000000" w:rsidDel="00000000" w:rsidP="00000000" w:rsidRDefault="00000000" w:rsidRPr="00000000" w14:paraId="00000015">
      <w:pPr>
        <w:spacing w:after="240" w:before="240" w:lineRule="auto"/>
        <w:rPr/>
      </w:pPr>
      <w:r w:rsidDel="00000000" w:rsidR="00000000" w:rsidRPr="00000000">
        <w:rPr>
          <w:rtl w:val="0"/>
        </w:rPr>
        <w:t xml:space="preserve">Live online classes are typically delivered through Zoom and can include interaction with Goethe-certified trainers. This format can be useful because learners can ask questions during lessons and practise conversations rather than studying only through recorded material.</w:t>
      </w:r>
    </w:p>
    <w:p w:rsidR="00000000" w:rsidDel="00000000" w:rsidP="00000000" w:rsidRDefault="00000000" w:rsidRPr="00000000" w14:paraId="00000016">
      <w:pPr>
        <w:spacing w:after="240" w:before="240" w:lineRule="auto"/>
        <w:rPr/>
      </w:pPr>
      <w:r w:rsidDel="00000000" w:rsidR="00000000" w:rsidRPr="00000000">
        <w:rPr>
          <w:rtl w:val="0"/>
        </w:rPr>
        <w:t xml:space="preserve">For learners who need flexibility, German learning classes online can make it easier to maintain a regular study routine while managing work, college, or other responsibilities.</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vq32kvyfnfwu" w:id="4"/>
      <w:bookmarkEnd w:id="4"/>
      <w:r w:rsidDel="00000000" w:rsidR="00000000" w:rsidRPr="00000000">
        <w:rPr>
          <w:b w:val="1"/>
          <w:bCs w:val="1"/>
          <w:color w:val="000000"/>
          <w:sz w:val="26"/>
          <w:szCs w:val="26"/>
          <w:rtl w:val="0"/>
        </w:rPr>
        <w:t xml:space="preserve">Step 3: Join a German Language Course That Includes Exam Preparation</w:t>
      </w:r>
    </w:p>
    <w:p w:rsidR="00000000" w:rsidDel="00000000" w:rsidP="00000000" w:rsidRDefault="00000000" w:rsidRPr="00000000" w14:paraId="00000018">
      <w:pPr>
        <w:spacing w:after="240" w:before="240" w:lineRule="auto"/>
        <w:rPr/>
      </w:pPr>
      <w:r w:rsidDel="00000000" w:rsidR="00000000" w:rsidRPr="00000000">
        <w:rPr>
          <w:rtl w:val="0"/>
        </w:rPr>
        <w:t xml:space="preserve">A suitable </w:t>
      </w:r>
      <w:r w:rsidDel="00000000" w:rsidR="00000000" w:rsidRPr="00000000">
        <w:rPr>
          <w:b w:val="1"/>
          <w:bCs w:val="1"/>
          <w:rtl w:val="0"/>
        </w:rPr>
        <w:t xml:space="preserve">German language course</w:t>
      </w:r>
      <w:r w:rsidDel="00000000" w:rsidR="00000000" w:rsidRPr="00000000">
        <w:rPr>
          <w:rtl w:val="0"/>
        </w:rPr>
        <w:t xml:space="preserve"> should cover the language skills required for the chosen CEFR level and provide preparation for the examination format.</w:t>
      </w:r>
    </w:p>
    <w:p w:rsidR="00000000" w:rsidDel="00000000" w:rsidP="00000000" w:rsidRDefault="00000000" w:rsidRPr="00000000" w14:paraId="00000019">
      <w:pPr>
        <w:spacing w:after="240" w:before="240" w:lineRule="auto"/>
        <w:rPr/>
      </w:pPr>
      <w:r w:rsidDel="00000000" w:rsidR="00000000" w:rsidRPr="00000000">
        <w:rPr>
          <w:rtl w:val="0"/>
        </w:rPr>
        <w:t xml:space="preserve">Structured learning can include grammar, vocabulary, reading, writing, listening, and speaking. Mock tests and speaking practice are particularly useful because the recognized exams typically assess all four skills.</w:t>
      </w:r>
    </w:p>
    <w:p w:rsidR="00000000" w:rsidDel="00000000" w:rsidP="00000000" w:rsidRDefault="00000000" w:rsidRPr="00000000" w14:paraId="0000001A">
      <w:pPr>
        <w:spacing w:after="240" w:before="240" w:lineRule="auto"/>
        <w:rPr/>
      </w:pPr>
      <w:r w:rsidDel="00000000" w:rsidR="00000000" w:rsidRPr="00000000">
        <w:rPr>
          <w:rtl w:val="0"/>
        </w:rPr>
        <w:t xml:space="preserve">Learners looking for an online German language course with certificate should also understand what type of certificate is being offered. A course completion certificate confirms completion of the learning level, while an examination certificate confirms performance in the official exam.</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9m7d1jczhaaa" w:id="5"/>
      <w:bookmarkEnd w:id="5"/>
      <w:r w:rsidDel="00000000" w:rsidR="00000000" w:rsidRPr="00000000">
        <w:rPr>
          <w:b w:val="1"/>
          <w:bCs w:val="1"/>
          <w:color w:val="000000"/>
          <w:sz w:val="26"/>
          <w:szCs w:val="26"/>
          <w:rtl w:val="0"/>
        </w:rPr>
        <w:t xml:space="preserve">Step 4: Complete the Levels From A1 to B2</w:t>
      </w:r>
    </w:p>
    <w:p w:rsidR="00000000" w:rsidDel="00000000" w:rsidP="00000000" w:rsidRDefault="00000000" w:rsidRPr="00000000" w14:paraId="0000001C">
      <w:pPr>
        <w:spacing w:after="240" w:before="240" w:lineRule="auto"/>
        <w:rPr/>
      </w:pPr>
      <w:r w:rsidDel="00000000" w:rsidR="00000000" w:rsidRPr="00000000">
        <w:rPr>
          <w:rtl w:val="0"/>
        </w:rPr>
        <w:t xml:space="preserve">Learners can progress through the CEFR levels according to their starting point and goals. A typical progression from A1 through B2 takes roughly 10 months, including exam preparation.</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37.8559999999998"/>
        <w:gridCol w:w="1757.184"/>
        <w:gridCol w:w="6264.96"/>
        <w:tblGridChange w:id="0">
          <w:tblGrid>
            <w:gridCol w:w="1337.8559999999998"/>
            <w:gridCol w:w="1757.184"/>
            <w:gridCol w:w="6264.96"/>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pPr>
            <w:r w:rsidDel="00000000" w:rsidR="00000000" w:rsidRPr="00000000">
              <w:rPr>
                <w:b w:val="1"/>
                <w:bCs w:val="1"/>
                <w:rtl w:val="0"/>
              </w:rPr>
              <w:t xml:space="preserve">CEFR Level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pPr>
            <w:r w:rsidDel="00000000" w:rsidR="00000000" w:rsidRPr="00000000">
              <w:rPr>
                <w:b w:val="1"/>
                <w:bCs w:val="1"/>
                <w:rtl w:val="0"/>
              </w:rPr>
              <w:t xml:space="preserve">Typical Duration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pPr>
            <w:r w:rsidDel="00000000" w:rsidR="00000000" w:rsidRPr="00000000">
              <w:rPr>
                <w:b w:val="1"/>
                <w:bCs w:val="1"/>
                <w:rtl w:val="0"/>
              </w:rPr>
              <w:t xml:space="preserve">What You Can Do</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A1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About 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Understand and use basic everyday German expressions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A2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About 2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Communicate in familiar and routine situations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B1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About 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Handle common situations and communicate more independently</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B2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About 3 months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Communicate with greater independence in academic and professional situations</w:t>
            </w:r>
          </w:p>
        </w:tc>
      </w:tr>
    </w:tbl>
    <w:p w:rsidR="00000000" w:rsidDel="00000000" w:rsidP="00000000" w:rsidRDefault="00000000" w:rsidRPr="00000000" w14:paraId="0000002C">
      <w:pPr>
        <w:spacing w:after="240" w:before="240" w:lineRule="auto"/>
        <w:rPr/>
      </w:pPr>
      <w:r w:rsidDel="00000000" w:rsidR="00000000" w:rsidRPr="00000000">
        <w:rPr>
          <w:rtl w:val="0"/>
        </w:rPr>
        <w:t xml:space="preserve">The exact learning experience depends on the learner's starting level and consistency. A person beginning from A1 generally needs to complete each stage progressively before attempting B2.</w:t>
      </w:r>
    </w:p>
    <w:p w:rsidR="00000000" w:rsidDel="00000000" w:rsidP="00000000" w:rsidRDefault="00000000" w:rsidRPr="00000000" w14:paraId="0000002D">
      <w:pPr>
        <w:spacing w:after="240" w:before="240" w:lineRule="auto"/>
        <w:rPr/>
      </w:pPr>
      <w:r w:rsidDel="00000000" w:rsidR="00000000" w:rsidRPr="00000000">
        <w:rPr>
          <w:rtl w:val="0"/>
        </w:rPr>
        <w:t xml:space="preserve">A structured </w:t>
      </w:r>
      <w:r w:rsidDel="00000000" w:rsidR="00000000" w:rsidRPr="00000000">
        <w:rPr>
          <w:rtl w:val="0"/>
        </w:rPr>
        <w:t xml:space="preserve">German language course online with certificate</w:t>
      </w:r>
      <w:r w:rsidDel="00000000" w:rsidR="00000000" w:rsidRPr="00000000">
        <w:rPr>
          <w:rtl w:val="0"/>
        </w:rPr>
        <w:t xml:space="preserve"> may provide a completion certificate after each level. However, learners seeking an official proficiency credential still need to take the relevant certification exam.</w:t>
      </w:r>
    </w:p>
    <w:p w:rsidR="00000000" w:rsidDel="00000000" w:rsidP="00000000" w:rsidRDefault="00000000" w:rsidRPr="00000000" w14:paraId="0000002E">
      <w:pPr>
        <w:pStyle w:val="Heading3"/>
        <w:keepNext w:val="0"/>
        <w:keepLines w:val="0"/>
        <w:spacing w:before="280" w:lineRule="auto"/>
        <w:rPr>
          <w:b w:val="1"/>
          <w:bCs w:val="1"/>
          <w:color w:val="000000"/>
          <w:sz w:val="26"/>
          <w:szCs w:val="26"/>
        </w:rPr>
      </w:pPr>
      <w:bookmarkStart w:colFirst="0" w:colLast="0" w:name="_sjsv1rr6adhl" w:id="6"/>
      <w:bookmarkEnd w:id="6"/>
      <w:r w:rsidDel="00000000" w:rsidR="00000000" w:rsidRPr="00000000">
        <w:rPr>
          <w:b w:val="1"/>
          <w:bCs w:val="1"/>
          <w:color w:val="000000"/>
          <w:sz w:val="26"/>
          <w:szCs w:val="26"/>
          <w:rtl w:val="0"/>
        </w:rPr>
        <w:t xml:space="preserve">Step 5: Register for the Goethe-Zertifikat or OSD Exam</w:t>
      </w:r>
    </w:p>
    <w:p w:rsidR="00000000" w:rsidDel="00000000" w:rsidP="00000000" w:rsidRDefault="00000000" w:rsidRPr="00000000" w14:paraId="0000002F">
      <w:pPr>
        <w:spacing w:after="240" w:before="240" w:lineRule="auto"/>
        <w:rPr/>
      </w:pPr>
      <w:r w:rsidDel="00000000" w:rsidR="00000000" w:rsidRPr="00000000">
        <w:rPr>
          <w:rtl w:val="0"/>
        </w:rPr>
        <w:t xml:space="preserve">After sufficient preparation, the learner needs to select the appropriate examination and register through an authorized exam center. Exam registration is normally handled separately from the learning course itself.</w:t>
      </w:r>
    </w:p>
    <w:p w:rsidR="00000000" w:rsidDel="00000000" w:rsidP="00000000" w:rsidRDefault="00000000" w:rsidRPr="00000000" w14:paraId="00000030">
      <w:pPr>
        <w:spacing w:after="240" w:before="240" w:lineRule="auto"/>
        <w:rPr/>
      </w:pPr>
      <w:r w:rsidDel="00000000" w:rsidR="00000000" w:rsidRPr="00000000">
        <w:rPr>
          <w:rtl w:val="0"/>
        </w:rPr>
        <w:t xml:space="preserve">Before registering, the learner should check the available level, examination date, registration requirements, and location or delivery arrangements provided by the relevant exam center.</w:t>
      </w:r>
    </w:p>
    <w:p w:rsidR="00000000" w:rsidDel="00000000" w:rsidP="00000000" w:rsidRDefault="00000000" w:rsidRPr="00000000" w14:paraId="00000031">
      <w:pPr>
        <w:spacing w:after="240" w:before="240" w:lineRule="auto"/>
        <w:rPr/>
      </w:pPr>
      <w:r w:rsidDel="00000000" w:rsidR="00000000" w:rsidRPr="00000000">
        <w:rPr>
          <w:rtl w:val="0"/>
        </w:rPr>
        <w:t xml:space="preserve">This step is important because completing German learning classes online does not automatically register a learner for an official proficiency examination.</w:t>
      </w:r>
    </w:p>
    <w:p w:rsidR="00000000" w:rsidDel="00000000" w:rsidP="00000000" w:rsidRDefault="00000000" w:rsidRPr="00000000" w14:paraId="00000032">
      <w:pPr>
        <w:pStyle w:val="Heading3"/>
        <w:keepNext w:val="0"/>
        <w:keepLines w:val="0"/>
        <w:spacing w:before="280" w:lineRule="auto"/>
        <w:rPr>
          <w:b w:val="1"/>
          <w:bCs w:val="1"/>
          <w:color w:val="000000"/>
          <w:sz w:val="26"/>
          <w:szCs w:val="26"/>
        </w:rPr>
      </w:pPr>
      <w:bookmarkStart w:colFirst="0" w:colLast="0" w:name="_9lluteb9w7pi" w:id="7"/>
      <w:bookmarkEnd w:id="7"/>
      <w:r w:rsidDel="00000000" w:rsidR="00000000" w:rsidRPr="00000000">
        <w:rPr>
          <w:b w:val="1"/>
          <w:bCs w:val="1"/>
          <w:color w:val="000000"/>
          <w:sz w:val="26"/>
          <w:szCs w:val="26"/>
          <w:rtl w:val="0"/>
        </w:rPr>
        <w:t xml:space="preserve">Step 6: Take Mock Tests Before the Real Exam</w:t>
      </w:r>
    </w:p>
    <w:p w:rsidR="00000000" w:rsidDel="00000000" w:rsidP="00000000" w:rsidRDefault="00000000" w:rsidRPr="00000000" w14:paraId="00000033">
      <w:pPr>
        <w:spacing w:after="240" w:before="240" w:lineRule="auto"/>
        <w:rPr/>
      </w:pPr>
      <w:r w:rsidDel="00000000" w:rsidR="00000000" w:rsidRPr="00000000">
        <w:rPr>
          <w:rtl w:val="0"/>
        </w:rPr>
        <w:t xml:space="preserve">Mock tests help learners become familiar with the structure and timing of the examination. They can also reveal which skills require additional practice.</w:t>
      </w:r>
    </w:p>
    <w:p w:rsidR="00000000" w:rsidDel="00000000" w:rsidP="00000000" w:rsidRDefault="00000000" w:rsidRPr="00000000" w14:paraId="00000034">
      <w:pPr>
        <w:spacing w:after="240" w:before="240" w:lineRule="auto"/>
        <w:rPr/>
      </w:pPr>
      <w:r w:rsidDel="00000000" w:rsidR="00000000" w:rsidRPr="00000000">
        <w:rPr>
          <w:rtl w:val="0"/>
        </w:rPr>
        <w:t xml:space="preserve">A good preparation routine should include separate practice for reading, writing, listening, and speaking. Speaking practice is especially important because learners need to demonstrate their ability to communicate rather than simply recognize written German.</w:t>
      </w:r>
    </w:p>
    <w:p w:rsidR="00000000" w:rsidDel="00000000" w:rsidP="00000000" w:rsidRDefault="00000000" w:rsidRPr="00000000" w14:paraId="00000035">
      <w:pPr>
        <w:spacing w:after="240" w:before="240" w:lineRule="auto"/>
        <w:rPr/>
      </w:pPr>
      <w:r w:rsidDel="00000000" w:rsidR="00000000" w:rsidRPr="00000000">
        <w:rPr>
          <w:rtl w:val="0"/>
        </w:rPr>
        <w:t xml:space="preserve">Regular mock tests can also help learners identify recurring grammar, vocabulary, comprehension, and pronunciation problems before the actual examination.</w:t>
      </w:r>
    </w:p>
    <w:p w:rsidR="00000000" w:rsidDel="00000000" w:rsidP="00000000" w:rsidRDefault="00000000" w:rsidRPr="00000000" w14:paraId="00000036">
      <w:pPr>
        <w:pStyle w:val="Heading3"/>
        <w:keepNext w:val="0"/>
        <w:keepLines w:val="0"/>
        <w:spacing w:before="280" w:lineRule="auto"/>
        <w:rPr>
          <w:b w:val="1"/>
          <w:bCs w:val="1"/>
          <w:color w:val="000000"/>
          <w:sz w:val="26"/>
          <w:szCs w:val="26"/>
        </w:rPr>
      </w:pPr>
      <w:bookmarkStart w:colFirst="0" w:colLast="0" w:name="_n6ry78vvmp6u" w:id="8"/>
      <w:bookmarkEnd w:id="8"/>
      <w:r w:rsidDel="00000000" w:rsidR="00000000" w:rsidRPr="00000000">
        <w:rPr>
          <w:b w:val="1"/>
          <w:bCs w:val="1"/>
          <w:color w:val="000000"/>
          <w:sz w:val="26"/>
          <w:szCs w:val="26"/>
          <w:rtl w:val="0"/>
        </w:rPr>
        <w:t xml:space="preserve">Step 7: Appear for the Exam and Receive Your Certificate</w:t>
      </w:r>
    </w:p>
    <w:p w:rsidR="00000000" w:rsidDel="00000000" w:rsidP="00000000" w:rsidRDefault="00000000" w:rsidRPr="00000000" w14:paraId="00000037">
      <w:pPr>
        <w:spacing w:after="240" w:before="240" w:lineRule="auto"/>
        <w:rPr/>
      </w:pPr>
      <w:r w:rsidDel="00000000" w:rsidR="00000000" w:rsidRPr="00000000">
        <w:rPr>
          <w:rtl w:val="0"/>
        </w:rPr>
        <w:t xml:space="preserve">The final step is taking the selected examination at the applicable exam center or through the examination arrangement provided by the certification body.</w:t>
      </w:r>
    </w:p>
    <w:p w:rsidR="00000000" w:rsidDel="00000000" w:rsidP="00000000" w:rsidRDefault="00000000" w:rsidRPr="00000000" w14:paraId="00000038">
      <w:pPr>
        <w:spacing w:after="240" w:before="240" w:lineRule="auto"/>
        <w:rPr/>
      </w:pPr>
      <w:r w:rsidDel="00000000" w:rsidR="00000000" w:rsidRPr="00000000">
        <w:rPr>
          <w:rtl w:val="0"/>
        </w:rPr>
        <w:t xml:space="preserve">The Goethe-Zertifikat and OSD exams typically test reading, writing, listening, and speaking. Learners who successfully complete the required examination receive certification for the level assessed.</w:t>
      </w:r>
    </w:p>
    <w:p w:rsidR="00000000" w:rsidDel="00000000" w:rsidP="00000000" w:rsidRDefault="00000000" w:rsidRPr="00000000" w14:paraId="00000039">
      <w:pPr>
        <w:spacing w:after="240" w:before="240" w:lineRule="auto"/>
        <w:rPr/>
      </w:pPr>
      <w:r w:rsidDel="00000000" w:rsidR="00000000" w:rsidRPr="00000000">
        <w:rPr>
          <w:rtl w:val="0"/>
        </w:rPr>
        <w:t xml:space="preserve">This is the point at which preparation through a </w:t>
      </w:r>
      <w:r w:rsidDel="00000000" w:rsidR="00000000" w:rsidRPr="00000000">
        <w:rPr>
          <w:rtl w:val="0"/>
        </w:rPr>
        <w:t xml:space="preserve">German language course</w:t>
      </w:r>
      <w:r w:rsidDel="00000000" w:rsidR="00000000" w:rsidRPr="00000000">
        <w:rPr>
          <w:rtl w:val="0"/>
        </w:rPr>
        <w:t xml:space="preserve"> becomes an official language qualification. The course supports learning, while the examination establishes proficiency at the tested level.</w:t>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3n4yil6jx3d" w:id="9"/>
      <w:bookmarkEnd w:id="9"/>
      <w:r w:rsidDel="00000000" w:rsidR="00000000" w:rsidRPr="00000000">
        <w:rPr>
          <w:b w:val="1"/>
          <w:bCs w:val="1"/>
          <w:sz w:val="34"/>
          <w:szCs w:val="34"/>
          <w:rtl w:val="0"/>
        </w:rPr>
        <w:t xml:space="preserve">Documents and Details You'll Need Before Registering</w:t>
      </w:r>
    </w:p>
    <w:p w:rsidR="00000000" w:rsidDel="00000000" w:rsidP="00000000" w:rsidRDefault="00000000" w:rsidRPr="00000000" w14:paraId="0000003B">
      <w:pPr>
        <w:spacing w:after="240" w:before="240" w:lineRule="auto"/>
        <w:rPr/>
      </w:pPr>
      <w:r w:rsidDel="00000000" w:rsidR="00000000" w:rsidRPr="00000000">
        <w:rPr>
          <w:rtl w:val="0"/>
        </w:rPr>
        <w:t xml:space="preserve">Exam registration requirements can vary depending on the examination and center. Learners should have the following details ready:</w:t>
      </w:r>
    </w:p>
    <w:p w:rsidR="00000000" w:rsidDel="00000000" w:rsidP="00000000" w:rsidRDefault="00000000" w:rsidRPr="00000000" w14:paraId="0000003C">
      <w:pPr>
        <w:numPr>
          <w:ilvl w:val="0"/>
          <w:numId w:val="1"/>
        </w:numPr>
        <w:spacing w:after="0" w:afterAutospacing="0" w:before="240" w:lineRule="auto"/>
        <w:ind w:left="720" w:hanging="360"/>
      </w:pPr>
      <w:r w:rsidDel="00000000" w:rsidR="00000000" w:rsidRPr="00000000">
        <w:rPr>
          <w:rtl w:val="0"/>
        </w:rPr>
        <w:t xml:space="preserve">The CEFR level they intend to take</w:t>
      </w:r>
    </w:p>
    <w:p w:rsidR="00000000" w:rsidDel="00000000" w:rsidP="00000000" w:rsidRDefault="00000000" w:rsidRPr="00000000" w14:paraId="0000003D">
      <w:pPr>
        <w:numPr>
          <w:ilvl w:val="0"/>
          <w:numId w:val="1"/>
        </w:numPr>
        <w:spacing w:after="0" w:afterAutospacing="0" w:before="0" w:beforeAutospacing="0" w:lineRule="auto"/>
        <w:ind w:left="720" w:hanging="360"/>
      </w:pPr>
      <w:r w:rsidDel="00000000" w:rsidR="00000000" w:rsidRPr="00000000">
        <w:rPr>
          <w:rtl w:val="0"/>
        </w:rPr>
        <w:t xml:space="preserve">Personal identification details required for registration</w:t>
      </w:r>
    </w:p>
    <w:p w:rsidR="00000000" w:rsidDel="00000000" w:rsidP="00000000" w:rsidRDefault="00000000" w:rsidRPr="00000000" w14:paraId="0000003E">
      <w:pPr>
        <w:numPr>
          <w:ilvl w:val="0"/>
          <w:numId w:val="1"/>
        </w:numPr>
        <w:spacing w:after="0" w:afterAutospacing="0" w:before="0" w:beforeAutospacing="0" w:lineRule="auto"/>
        <w:ind w:left="720" w:hanging="360"/>
      </w:pPr>
      <w:r w:rsidDel="00000000" w:rsidR="00000000" w:rsidRPr="00000000">
        <w:rPr>
          <w:rtl w:val="0"/>
        </w:rPr>
        <w:t xml:space="preserve">Preferred examination date and available exam location</w:t>
      </w:r>
    </w:p>
    <w:p w:rsidR="00000000" w:rsidDel="00000000" w:rsidP="00000000" w:rsidRDefault="00000000" w:rsidRPr="00000000" w14:paraId="0000003F">
      <w:pPr>
        <w:numPr>
          <w:ilvl w:val="0"/>
          <w:numId w:val="1"/>
        </w:numPr>
        <w:spacing w:after="0" w:afterAutospacing="0" w:before="0" w:beforeAutospacing="0" w:lineRule="auto"/>
        <w:ind w:left="720" w:hanging="360"/>
      </w:pPr>
      <w:r w:rsidDel="00000000" w:rsidR="00000000" w:rsidRPr="00000000">
        <w:rPr>
          <w:rtl w:val="0"/>
        </w:rPr>
        <w:t xml:space="preserve">Contact information used during registration</w:t>
      </w:r>
    </w:p>
    <w:p w:rsidR="00000000" w:rsidDel="00000000" w:rsidP="00000000" w:rsidRDefault="00000000" w:rsidRPr="00000000" w14:paraId="00000040">
      <w:pPr>
        <w:numPr>
          <w:ilvl w:val="0"/>
          <w:numId w:val="1"/>
        </w:numPr>
        <w:spacing w:after="0" w:afterAutospacing="0" w:before="0" w:beforeAutospacing="0" w:lineRule="auto"/>
        <w:ind w:left="720" w:hanging="360"/>
      </w:pPr>
      <w:r w:rsidDel="00000000" w:rsidR="00000000" w:rsidRPr="00000000">
        <w:rPr>
          <w:rtl w:val="0"/>
        </w:rPr>
        <w:t xml:space="preserve">Confirmation of the examination and registration requirements</w:t>
      </w:r>
    </w:p>
    <w:p w:rsidR="00000000" w:rsidDel="00000000" w:rsidP="00000000" w:rsidRDefault="00000000" w:rsidRPr="00000000" w14:paraId="00000041">
      <w:pPr>
        <w:numPr>
          <w:ilvl w:val="0"/>
          <w:numId w:val="1"/>
        </w:numPr>
        <w:spacing w:after="240" w:before="0" w:beforeAutospacing="0" w:lineRule="auto"/>
        <w:ind w:left="720" w:hanging="360"/>
      </w:pPr>
      <w:r w:rsidDel="00000000" w:rsidR="00000000" w:rsidRPr="00000000">
        <w:rPr>
          <w:rtl w:val="0"/>
        </w:rPr>
        <w:t xml:space="preserve">Any additional documents specifically requested by the exam center</w:t>
      </w:r>
    </w:p>
    <w:p w:rsidR="00000000" w:rsidDel="00000000" w:rsidP="00000000" w:rsidRDefault="00000000" w:rsidRPr="00000000" w14:paraId="00000042">
      <w:pPr>
        <w:spacing w:after="240" w:before="240" w:lineRule="auto"/>
        <w:rPr/>
      </w:pPr>
      <w:r w:rsidDel="00000000" w:rsidR="00000000" w:rsidRPr="00000000">
        <w:rPr>
          <w:rtl w:val="0"/>
        </w:rPr>
        <w:t xml:space="preserve">Checking these details before registration can reduce avoidable delays. It is also useful to distinguish between course enrollment information and exam registration information because they are generally separate processes.</w:t>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p5uy3ot0oy2x" w:id="10"/>
      <w:bookmarkEnd w:id="10"/>
      <w:r w:rsidDel="00000000" w:rsidR="00000000" w:rsidRPr="00000000">
        <w:rPr>
          <w:b w:val="1"/>
          <w:bCs w:val="1"/>
          <w:sz w:val="34"/>
          <w:szCs w:val="34"/>
          <w:rtl w:val="0"/>
        </w:rPr>
        <w:t xml:space="preserve">Common Mistakes That Delay Certification</w:t>
      </w:r>
    </w:p>
    <w:p w:rsidR="00000000" w:rsidDel="00000000" w:rsidP="00000000" w:rsidRDefault="00000000" w:rsidRPr="00000000" w14:paraId="00000044">
      <w:pPr>
        <w:spacing w:after="240" w:before="240" w:lineRule="auto"/>
        <w:rPr/>
      </w:pPr>
      <w:r w:rsidDel="00000000" w:rsidR="00000000" w:rsidRPr="00000000">
        <w:rPr>
          <w:rtl w:val="0"/>
        </w:rPr>
        <w:t xml:space="preserve">Learners can make the certification process more difficult by focusing only on classroom learning and overlooking the examination requirements. Common mistakes include:</w:t>
      </w:r>
    </w:p>
    <w:p w:rsidR="00000000" w:rsidDel="00000000" w:rsidP="00000000" w:rsidRDefault="00000000" w:rsidRPr="00000000" w14:paraId="00000045">
      <w:pPr>
        <w:numPr>
          <w:ilvl w:val="0"/>
          <w:numId w:val="2"/>
        </w:numPr>
        <w:spacing w:after="0" w:afterAutospacing="0" w:before="240" w:lineRule="auto"/>
        <w:ind w:left="720" w:hanging="360"/>
      </w:pPr>
      <w:r w:rsidDel="00000000" w:rsidR="00000000" w:rsidRPr="00000000">
        <w:rPr>
          <w:rtl w:val="0"/>
        </w:rPr>
        <w:t xml:space="preserve">Choosing a level without checking existing German proficiency</w:t>
      </w:r>
    </w:p>
    <w:p w:rsidR="00000000" w:rsidDel="00000000" w:rsidP="00000000" w:rsidRDefault="00000000" w:rsidRPr="00000000" w14:paraId="00000046">
      <w:pPr>
        <w:numPr>
          <w:ilvl w:val="0"/>
          <w:numId w:val="2"/>
        </w:numPr>
        <w:spacing w:after="0" w:afterAutospacing="0" w:before="0" w:beforeAutospacing="0" w:lineRule="auto"/>
        <w:ind w:left="720" w:hanging="360"/>
      </w:pPr>
      <w:r w:rsidDel="00000000" w:rsidR="00000000" w:rsidRPr="00000000">
        <w:rPr>
          <w:rtl w:val="0"/>
        </w:rPr>
        <w:t xml:space="preserve">Practising grammar but neglecting speaking and listening</w:t>
      </w:r>
    </w:p>
    <w:p w:rsidR="00000000" w:rsidDel="00000000" w:rsidP="00000000" w:rsidRDefault="00000000" w:rsidRPr="00000000" w14:paraId="00000047">
      <w:pPr>
        <w:numPr>
          <w:ilvl w:val="0"/>
          <w:numId w:val="2"/>
        </w:numPr>
        <w:spacing w:after="0" w:afterAutospacing="0" w:before="0" w:beforeAutospacing="0" w:lineRule="auto"/>
        <w:ind w:left="720" w:hanging="360"/>
      </w:pPr>
      <w:r w:rsidDel="00000000" w:rsidR="00000000" w:rsidRPr="00000000">
        <w:rPr>
          <w:rtl w:val="0"/>
        </w:rPr>
        <w:t xml:space="preserve">Waiting until the final weeks to attempt mock tests</w:t>
      </w:r>
    </w:p>
    <w:p w:rsidR="00000000" w:rsidDel="00000000" w:rsidP="00000000" w:rsidRDefault="00000000" w:rsidRPr="00000000" w14:paraId="00000048">
      <w:pPr>
        <w:numPr>
          <w:ilvl w:val="0"/>
          <w:numId w:val="2"/>
        </w:numPr>
        <w:spacing w:after="0" w:afterAutospacing="0" w:before="0" w:beforeAutospacing="0" w:lineRule="auto"/>
        <w:ind w:left="720" w:hanging="360"/>
      </w:pPr>
      <w:r w:rsidDel="00000000" w:rsidR="00000000" w:rsidRPr="00000000">
        <w:rPr>
          <w:rtl w:val="0"/>
        </w:rPr>
        <w:t xml:space="preserve">Assuming a course certificate is the same as an official exam certificate</w:t>
      </w:r>
    </w:p>
    <w:p w:rsidR="00000000" w:rsidDel="00000000" w:rsidP="00000000" w:rsidRDefault="00000000" w:rsidRPr="00000000" w14:paraId="00000049">
      <w:pPr>
        <w:numPr>
          <w:ilvl w:val="0"/>
          <w:numId w:val="2"/>
        </w:numPr>
        <w:spacing w:after="0" w:afterAutospacing="0" w:before="0" w:beforeAutospacing="0" w:lineRule="auto"/>
        <w:ind w:left="720" w:hanging="360"/>
      </w:pPr>
      <w:r w:rsidDel="00000000" w:rsidR="00000000" w:rsidRPr="00000000">
        <w:rPr>
          <w:rtl w:val="0"/>
        </w:rPr>
        <w:t xml:space="preserve">Registering for an exam without checking the level and requirements</w:t>
      </w:r>
    </w:p>
    <w:p w:rsidR="00000000" w:rsidDel="00000000" w:rsidP="00000000" w:rsidRDefault="00000000" w:rsidRPr="00000000" w14:paraId="0000004A">
      <w:pPr>
        <w:numPr>
          <w:ilvl w:val="0"/>
          <w:numId w:val="2"/>
        </w:numPr>
        <w:spacing w:after="240" w:before="0" w:beforeAutospacing="0" w:lineRule="auto"/>
        <w:ind w:left="720" w:hanging="360"/>
      </w:pPr>
      <w:r w:rsidDel="00000000" w:rsidR="00000000" w:rsidRPr="00000000">
        <w:rPr>
          <w:rtl w:val="0"/>
        </w:rPr>
        <w:t xml:space="preserve">Moving to the next CEFR level without completing the necessary preparation</w:t>
      </w:r>
    </w:p>
    <w:p w:rsidR="00000000" w:rsidDel="00000000" w:rsidP="00000000" w:rsidRDefault="00000000" w:rsidRPr="00000000" w14:paraId="0000004B">
      <w:pPr>
        <w:spacing w:after="240" w:before="240" w:lineRule="auto"/>
        <w:rPr/>
      </w:pPr>
      <w:r w:rsidDel="00000000" w:rsidR="00000000" w:rsidRPr="00000000">
        <w:rPr>
          <w:rtl w:val="0"/>
        </w:rPr>
        <w:t xml:space="preserve">A balanced approach is more effective for exam preparation. Each level should build the vocabulary, grammar, comprehension, and communication skills needed for the next stage.</w:t>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s9z6m07mozh5" w:id="11"/>
      <w:bookmarkEnd w:id="11"/>
      <w:r w:rsidDel="00000000" w:rsidR="00000000" w:rsidRPr="00000000">
        <w:rPr>
          <w:b w:val="1"/>
          <w:bCs w:val="1"/>
          <w:sz w:val="34"/>
          <w:szCs w:val="34"/>
          <w:rtl w:val="0"/>
        </w:rPr>
        <w:t xml:space="preserve">Why German Language Training Online Works Well for This Process</w:t>
      </w:r>
    </w:p>
    <w:p w:rsidR="00000000" w:rsidDel="00000000" w:rsidP="00000000" w:rsidRDefault="00000000" w:rsidRPr="00000000" w14:paraId="0000004D">
      <w:pPr>
        <w:spacing w:after="240" w:before="240" w:lineRule="auto"/>
        <w:rPr/>
      </w:pPr>
      <w:r w:rsidDel="00000000" w:rsidR="00000000" w:rsidRPr="00000000">
        <w:rPr>
          <w:rtl w:val="0"/>
        </w:rPr>
        <w:t xml:space="preserve">German language training online can support certification because it combines structured learning with the flexibility of remote study. Learners can attend scheduled lessons without travelling to a physical classroom, which can make regular attendance easier for people with work or academic commitments.</w:t>
      </w:r>
    </w:p>
    <w:p w:rsidR="00000000" w:rsidDel="00000000" w:rsidP="00000000" w:rsidRDefault="00000000" w:rsidRPr="00000000" w14:paraId="0000004E">
      <w:pPr>
        <w:spacing w:after="240" w:before="240" w:lineRule="auto"/>
        <w:rPr/>
      </w:pPr>
      <w:r w:rsidDel="00000000" w:rsidR="00000000" w:rsidRPr="00000000">
        <w:rPr>
          <w:rtl w:val="0"/>
        </w:rPr>
        <w:t xml:space="preserve">Live classes also provide opportunities for direct speaking practice. When the course includes mock tests, learners can practise the four examination skills before registering for the final assessment.</w:t>
      </w:r>
    </w:p>
    <w:p w:rsidR="00000000" w:rsidDel="00000000" w:rsidP="00000000" w:rsidRDefault="00000000" w:rsidRPr="00000000" w14:paraId="0000004F">
      <w:pPr>
        <w:spacing w:after="240" w:before="240" w:lineRule="auto"/>
        <w:rPr/>
      </w:pPr>
      <w:r w:rsidDel="00000000" w:rsidR="00000000" w:rsidRPr="00000000">
        <w:rPr>
          <w:rtl w:val="0"/>
        </w:rPr>
        <w:t xml:space="preserve">An </w:t>
      </w:r>
      <w:r w:rsidDel="00000000" w:rsidR="00000000" w:rsidRPr="00000000">
        <w:rPr>
          <w:rtl w:val="0"/>
        </w:rPr>
        <w:t xml:space="preserve">online German language course with certificate </w:t>
      </w:r>
      <w:r w:rsidDel="00000000" w:rsidR="00000000" w:rsidRPr="00000000">
        <w:rPr>
          <w:rtl w:val="0"/>
        </w:rPr>
        <w:t xml:space="preserve">can therefore serve two purposes: it can provide structured preparation for a CEFR level and offer a completion certificate for the learning stage. The official proficiency certificate, however, is obtained through the recognized examination.</w:t>
      </w:r>
    </w:p>
    <w:p w:rsidR="00000000" w:rsidDel="00000000" w:rsidP="00000000" w:rsidRDefault="00000000" w:rsidRPr="00000000" w14:paraId="00000050">
      <w:pPr>
        <w:spacing w:after="240" w:before="240" w:lineRule="auto"/>
        <w:rPr/>
      </w:pPr>
      <w:r w:rsidDel="00000000" w:rsidR="00000000" w:rsidRPr="00000000">
        <w:rPr>
          <w:rtl w:val="0"/>
        </w:rPr>
        <w:t xml:space="preserve">For learners in India, German language training online also provides a consistent learning format regardless of location. This makes it possible to prepare for German certification without changing the core learning process simply because the learner lives in a different city.</w:t>
      </w:r>
    </w:p>
    <w:p w:rsidR="00000000" w:rsidDel="00000000" w:rsidP="00000000" w:rsidRDefault="00000000" w:rsidRPr="00000000" w14:paraId="00000051">
      <w:pPr>
        <w:pStyle w:val="Heading2"/>
        <w:keepNext w:val="0"/>
        <w:keepLines w:val="0"/>
        <w:spacing w:after="80" w:lineRule="auto"/>
        <w:rPr>
          <w:b w:val="1"/>
          <w:bCs w:val="1"/>
          <w:sz w:val="34"/>
          <w:szCs w:val="34"/>
        </w:rPr>
      </w:pPr>
      <w:bookmarkStart w:colFirst="0" w:colLast="0" w:name="_kj4q8zibldlr" w:id="12"/>
      <w:bookmarkEnd w:id="12"/>
      <w:r w:rsidDel="00000000" w:rsidR="00000000" w:rsidRPr="00000000">
        <w:rPr>
          <w:b w:val="1"/>
          <w:bCs w:val="1"/>
          <w:sz w:val="34"/>
          <w:szCs w:val="34"/>
          <w:rtl w:val="0"/>
        </w:rPr>
        <w:t xml:space="preserve">Learners in Other Cities: Delhi and Chandigarh</w:t>
      </w:r>
    </w:p>
    <w:p w:rsidR="00000000" w:rsidDel="00000000" w:rsidP="00000000" w:rsidRDefault="00000000" w:rsidRPr="00000000" w14:paraId="00000052">
      <w:pPr>
        <w:spacing w:after="240" w:before="240" w:lineRule="auto"/>
        <w:rPr/>
      </w:pPr>
      <w:r w:rsidDel="00000000" w:rsidR="00000000" w:rsidRPr="00000000">
        <w:rPr>
          <w:rtl w:val="0"/>
        </w:rPr>
        <w:t xml:space="preserve">The certification process remains largely the same for learners in different Indian cities. Someone searching for a </w:t>
      </w:r>
      <w:hyperlink r:id="rId7">
        <w:r w:rsidDel="00000000" w:rsidR="00000000" w:rsidRPr="00000000">
          <w:rPr>
            <w:b w:val="1"/>
            <w:bCs w:val="1"/>
            <w:color w:val="1155cc"/>
            <w:u w:val="single"/>
            <w:rtl w:val="0"/>
          </w:rPr>
          <w:t xml:space="preserve">German language course in Delhi</w:t>
        </w:r>
      </w:hyperlink>
      <w:r w:rsidDel="00000000" w:rsidR="00000000" w:rsidRPr="00000000">
        <w:rPr>
          <w:rtl w:val="0"/>
        </w:rPr>
        <w:t xml:space="preserve"> can follow the same progression of selecting a CEFR level, completing structured preparation, practising all four skills, and registering separately for the appropriate examination.</w:t>
      </w:r>
    </w:p>
    <w:p w:rsidR="00000000" w:rsidDel="00000000" w:rsidP="00000000" w:rsidRDefault="00000000" w:rsidRPr="00000000" w14:paraId="00000053">
      <w:pPr>
        <w:spacing w:after="240" w:before="240" w:lineRule="auto"/>
        <w:rPr/>
      </w:pPr>
      <w:r w:rsidDel="00000000" w:rsidR="00000000" w:rsidRPr="00000000">
        <w:rPr>
          <w:rtl w:val="0"/>
        </w:rPr>
        <w:t xml:space="preserve">The same applies to a </w:t>
      </w:r>
      <w:hyperlink r:id="rId8">
        <w:r w:rsidDel="00000000" w:rsidR="00000000" w:rsidRPr="00000000">
          <w:rPr>
            <w:b w:val="1"/>
            <w:bCs w:val="1"/>
            <w:color w:val="1155cc"/>
            <w:u w:val="single"/>
            <w:rtl w:val="0"/>
          </w:rPr>
          <w:t xml:space="preserve">German language course in Chandigarh</w:t>
        </w:r>
      </w:hyperlink>
      <w:r w:rsidDel="00000000" w:rsidR="00000000" w:rsidRPr="00000000">
        <w:rPr>
          <w:rtl w:val="0"/>
        </w:rPr>
        <w:t xml:space="preserve">. The learner's city does not change the CEFR framework or the four skills tested in the recognized examinations. What matters is choosing the appropriate level, completing adequate preparation, and following the registration process of the selected exam center.</w:t>
      </w:r>
    </w:p>
    <w:p w:rsidR="00000000" w:rsidDel="00000000" w:rsidP="00000000" w:rsidRDefault="00000000" w:rsidRPr="00000000" w14:paraId="00000054">
      <w:pPr>
        <w:spacing w:after="240" w:before="240" w:lineRule="auto"/>
        <w:rPr/>
      </w:pPr>
      <w:r w:rsidDel="00000000" w:rsidR="00000000" w:rsidRPr="00000000">
        <w:rPr>
          <w:rtl w:val="0"/>
        </w:rPr>
        <w:t xml:space="preserve">This consistency is useful for learners comparing German language options across India. Whether the learning takes place through an online course or alongside local learning arrangements, the certification target remains based on the relevant CEFR level and examination.</w:t>
      </w:r>
    </w:p>
    <w:p w:rsidR="00000000" w:rsidDel="00000000" w:rsidP="00000000" w:rsidRDefault="00000000" w:rsidRPr="00000000" w14:paraId="00000055">
      <w:pPr>
        <w:pStyle w:val="Heading2"/>
        <w:keepNext w:val="0"/>
        <w:keepLines w:val="0"/>
        <w:spacing w:after="80" w:lineRule="auto"/>
        <w:rPr>
          <w:b w:val="1"/>
          <w:bCs w:val="1"/>
          <w:sz w:val="34"/>
          <w:szCs w:val="34"/>
        </w:rPr>
      </w:pPr>
      <w:bookmarkStart w:colFirst="0" w:colLast="0" w:name="_41fk0q5b5iv3" w:id="13"/>
      <w:bookmarkEnd w:id="13"/>
      <w:r w:rsidDel="00000000" w:rsidR="00000000" w:rsidRPr="00000000">
        <w:rPr>
          <w:b w:val="1"/>
          <w:bCs w:val="1"/>
          <w:sz w:val="34"/>
          <w:szCs w:val="34"/>
          <w:rtl w:val="0"/>
        </w:rPr>
        <w:t xml:space="preserve">Frequently Asked Questions</w:t>
      </w:r>
    </w:p>
    <w:p w:rsidR="00000000" w:rsidDel="00000000" w:rsidP="00000000" w:rsidRDefault="00000000" w:rsidRPr="00000000" w14:paraId="00000056">
      <w:pPr>
        <w:pStyle w:val="Heading3"/>
        <w:keepNext w:val="0"/>
        <w:keepLines w:val="0"/>
        <w:spacing w:before="280" w:lineRule="auto"/>
        <w:rPr>
          <w:b w:val="1"/>
          <w:bCs w:val="1"/>
          <w:color w:val="000000"/>
          <w:sz w:val="26"/>
          <w:szCs w:val="26"/>
        </w:rPr>
      </w:pPr>
      <w:bookmarkStart w:colFirst="0" w:colLast="0" w:name="_4gz37bnurmj8" w:id="14"/>
      <w:bookmarkEnd w:id="14"/>
      <w:r w:rsidDel="00000000" w:rsidR="00000000" w:rsidRPr="00000000">
        <w:rPr>
          <w:b w:val="1"/>
          <w:bCs w:val="1"/>
          <w:color w:val="000000"/>
          <w:sz w:val="26"/>
          <w:szCs w:val="26"/>
          <w:rtl w:val="0"/>
        </w:rPr>
        <w:t xml:space="preserve">How long does it take to get a German language certificate online?</w:t>
      </w:r>
    </w:p>
    <w:p w:rsidR="00000000" w:rsidDel="00000000" w:rsidP="00000000" w:rsidRDefault="00000000" w:rsidRPr="00000000" w14:paraId="00000057">
      <w:pPr>
        <w:spacing w:after="240" w:before="240" w:lineRule="auto"/>
        <w:rPr/>
      </w:pPr>
      <w:r w:rsidDel="00000000" w:rsidR="00000000" w:rsidRPr="00000000">
        <w:rPr>
          <w:rtl w:val="0"/>
        </w:rPr>
        <w:t xml:space="preserve">The typical progression from A1 to B2 takes roughly 10 months, including exam preparation. Individual learners may start at a higher level if they already have relevant German knowledge, so the total learning time can differ.</w:t>
      </w:r>
    </w:p>
    <w:p w:rsidR="00000000" w:rsidDel="00000000" w:rsidP="00000000" w:rsidRDefault="00000000" w:rsidRPr="00000000" w14:paraId="00000058">
      <w:pPr>
        <w:pStyle w:val="Heading3"/>
        <w:keepNext w:val="0"/>
        <w:keepLines w:val="0"/>
        <w:spacing w:before="280" w:lineRule="auto"/>
        <w:rPr>
          <w:b w:val="1"/>
          <w:bCs w:val="1"/>
          <w:color w:val="000000"/>
          <w:sz w:val="26"/>
          <w:szCs w:val="26"/>
        </w:rPr>
      </w:pPr>
      <w:bookmarkStart w:colFirst="0" w:colLast="0" w:name="_936r98wth03j" w:id="15"/>
      <w:bookmarkEnd w:id="15"/>
      <w:r w:rsidDel="00000000" w:rsidR="00000000" w:rsidRPr="00000000">
        <w:rPr>
          <w:b w:val="1"/>
          <w:bCs w:val="1"/>
          <w:color w:val="000000"/>
          <w:sz w:val="26"/>
          <w:szCs w:val="26"/>
          <w:rtl w:val="0"/>
        </w:rPr>
        <w:t xml:space="preserve">Is an online German language course with certificate accepted by German universities?</w:t>
      </w:r>
    </w:p>
    <w:p w:rsidR="00000000" w:rsidDel="00000000" w:rsidP="00000000" w:rsidRDefault="00000000" w:rsidRPr="00000000" w14:paraId="00000059">
      <w:pPr>
        <w:spacing w:after="240" w:before="240" w:lineRule="auto"/>
        <w:rPr/>
      </w:pPr>
      <w:r w:rsidDel="00000000" w:rsidR="00000000" w:rsidRPr="00000000">
        <w:rPr>
          <w:rtl w:val="0"/>
        </w:rPr>
        <w:t xml:space="preserve">A course completion certificate and an official proficiency certificate serve different purposes. Universities may require evidence of a particular German proficiency level, so learners should check the specific language requirements of the institution and programme before choosing an examination.</w:t>
      </w:r>
    </w:p>
    <w:p w:rsidR="00000000" w:rsidDel="00000000" w:rsidP="00000000" w:rsidRDefault="00000000" w:rsidRPr="00000000" w14:paraId="0000005A">
      <w:pPr>
        <w:pStyle w:val="Heading3"/>
        <w:keepNext w:val="0"/>
        <w:keepLines w:val="0"/>
        <w:spacing w:before="280" w:lineRule="auto"/>
        <w:rPr>
          <w:b w:val="1"/>
          <w:bCs w:val="1"/>
          <w:color w:val="000000"/>
          <w:sz w:val="26"/>
          <w:szCs w:val="26"/>
        </w:rPr>
      </w:pPr>
      <w:bookmarkStart w:colFirst="0" w:colLast="0" w:name="_6liitk36g8sy" w:id="16"/>
      <w:bookmarkEnd w:id="16"/>
      <w:r w:rsidDel="00000000" w:rsidR="00000000" w:rsidRPr="00000000">
        <w:rPr>
          <w:b w:val="1"/>
          <w:bCs w:val="1"/>
          <w:color w:val="000000"/>
          <w:sz w:val="26"/>
          <w:szCs w:val="26"/>
          <w:rtl w:val="0"/>
        </w:rPr>
        <w:t xml:space="preserve">Can I take the Goethe exam without joining a course?</w:t>
      </w:r>
    </w:p>
    <w:p w:rsidR="00000000" w:rsidDel="00000000" w:rsidP="00000000" w:rsidRDefault="00000000" w:rsidRPr="00000000" w14:paraId="0000005B">
      <w:pPr>
        <w:spacing w:after="240" w:before="240" w:lineRule="auto"/>
        <w:rPr/>
      </w:pPr>
      <w:r w:rsidDel="00000000" w:rsidR="00000000" w:rsidRPr="00000000">
        <w:rPr>
          <w:rtl w:val="0"/>
        </w:rPr>
        <w:t xml:space="preserve">Yes. Joining a </w:t>
      </w:r>
      <w:hyperlink r:id="rId9">
        <w:r w:rsidDel="00000000" w:rsidR="00000000" w:rsidRPr="00000000">
          <w:rPr>
            <w:b w:val="1"/>
            <w:bCs w:val="1"/>
            <w:color w:val="1155cc"/>
            <w:u w:val="single"/>
            <w:rtl w:val="0"/>
          </w:rPr>
          <w:t xml:space="preserve">German language course</w:t>
        </w:r>
      </w:hyperlink>
      <w:r w:rsidDel="00000000" w:rsidR="00000000" w:rsidRPr="00000000">
        <w:rPr>
          <w:rtl w:val="0"/>
        </w:rPr>
        <w:t xml:space="preserve"> is not the same as registering for the official examination. Learners can prepare independently, but they still need to register through the appropriate examination process and demonstrate the required skills in the exam.</w:t>
      </w:r>
    </w:p>
    <w:p w:rsidR="00000000" w:rsidDel="00000000" w:rsidP="00000000" w:rsidRDefault="00000000" w:rsidRPr="00000000" w14:paraId="0000005C">
      <w:pPr>
        <w:pStyle w:val="Heading3"/>
        <w:keepNext w:val="0"/>
        <w:keepLines w:val="0"/>
        <w:spacing w:before="280" w:lineRule="auto"/>
        <w:rPr>
          <w:b w:val="1"/>
          <w:bCs w:val="1"/>
          <w:color w:val="000000"/>
          <w:sz w:val="26"/>
          <w:szCs w:val="26"/>
        </w:rPr>
      </w:pPr>
      <w:bookmarkStart w:colFirst="0" w:colLast="0" w:name="_47eep8wbomgb" w:id="17"/>
      <w:bookmarkEnd w:id="17"/>
      <w:r w:rsidDel="00000000" w:rsidR="00000000" w:rsidRPr="00000000">
        <w:rPr>
          <w:b w:val="1"/>
          <w:bCs w:val="1"/>
          <w:color w:val="000000"/>
          <w:sz w:val="26"/>
          <w:szCs w:val="26"/>
          <w:rtl w:val="0"/>
        </w:rPr>
        <w:t xml:space="preserve">What level of German do I need for a student visa?</w:t>
      </w:r>
    </w:p>
    <w:p w:rsidR="00000000" w:rsidDel="00000000" w:rsidP="00000000" w:rsidRDefault="00000000" w:rsidRPr="00000000" w14:paraId="0000005D">
      <w:pPr>
        <w:spacing w:after="240" w:before="240" w:lineRule="auto"/>
        <w:rPr/>
      </w:pPr>
      <w:r w:rsidDel="00000000" w:rsidR="00000000" w:rsidRPr="00000000">
        <w:rPr>
          <w:rtl w:val="0"/>
        </w:rPr>
        <w:t xml:space="preserve">The required German level depends on the specific study programme and circumstances. B1 or B2 German is often required for German university admissions and certain work visa categories, so applicants should verify the exact requirement that applies to their intended pathway.</w:t>
      </w:r>
    </w:p>
    <w:p w:rsidR="00000000" w:rsidDel="00000000" w:rsidP="00000000" w:rsidRDefault="00000000" w:rsidRPr="00000000" w14:paraId="0000005E">
      <w:pPr>
        <w:pStyle w:val="Heading3"/>
        <w:keepNext w:val="0"/>
        <w:keepLines w:val="0"/>
        <w:spacing w:before="280" w:lineRule="auto"/>
        <w:rPr>
          <w:b w:val="1"/>
          <w:bCs w:val="1"/>
          <w:color w:val="000000"/>
          <w:sz w:val="26"/>
          <w:szCs w:val="26"/>
        </w:rPr>
      </w:pPr>
      <w:bookmarkStart w:colFirst="0" w:colLast="0" w:name="_zasn0u8mgdeq" w:id="18"/>
      <w:bookmarkEnd w:id="18"/>
      <w:r w:rsidDel="00000000" w:rsidR="00000000" w:rsidRPr="00000000">
        <w:rPr>
          <w:b w:val="1"/>
          <w:bCs w:val="1"/>
          <w:color w:val="000000"/>
          <w:sz w:val="26"/>
          <w:szCs w:val="26"/>
          <w:rtl w:val="0"/>
        </w:rPr>
        <w:t xml:space="preserve">Is German language training online as effective as offline classes?</w:t>
      </w:r>
    </w:p>
    <w:p w:rsidR="00000000" w:rsidDel="00000000" w:rsidP="00000000" w:rsidRDefault="00000000" w:rsidRPr="00000000" w14:paraId="0000005F">
      <w:pPr>
        <w:spacing w:after="240" w:before="240" w:lineRule="auto"/>
        <w:rPr/>
      </w:pPr>
      <w:r w:rsidDel="00000000" w:rsidR="00000000" w:rsidRPr="00000000">
        <w:rPr>
          <w:rtl w:val="0"/>
        </w:rPr>
        <w:t xml:space="preserve">German language training online can provide structured lessons, live interaction, speaking practice, and mock tests without requiring physical classroom attendance. Its usefulness depends on factors such as course structure, regular practice, learner participation, and preparation for all four language skills.</w:t>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nzwq8pbqvjtr" w:id="19"/>
      <w:bookmarkEnd w:id="19"/>
      <w:r w:rsidDel="00000000" w:rsidR="00000000" w:rsidRPr="00000000">
        <w:rPr>
          <w:b w:val="1"/>
          <w:bCs w:val="1"/>
          <w:sz w:val="34"/>
          <w:szCs w:val="34"/>
          <w:rtl w:val="0"/>
        </w:rPr>
        <w:t xml:space="preserve">Conclusion</w:t>
      </w:r>
    </w:p>
    <w:p w:rsidR="00000000" w:rsidDel="00000000" w:rsidP="00000000" w:rsidRDefault="00000000" w:rsidRPr="00000000" w14:paraId="00000061">
      <w:pPr>
        <w:spacing w:after="240" w:before="240" w:lineRule="auto"/>
        <w:rPr/>
      </w:pPr>
      <w:r w:rsidDel="00000000" w:rsidR="00000000" w:rsidRPr="00000000">
        <w:rPr>
          <w:rtl w:val="0"/>
        </w:rPr>
        <w:t xml:space="preserve">Getting a recognized certificate requires a clear progression from language learning to examination. A </w:t>
      </w:r>
      <w:r w:rsidDel="00000000" w:rsidR="00000000" w:rsidRPr="00000000">
        <w:rPr>
          <w:rtl w:val="0"/>
        </w:rPr>
        <w:t xml:space="preserve">German language course</w:t>
      </w:r>
      <w:r w:rsidDel="00000000" w:rsidR="00000000" w:rsidRPr="00000000">
        <w:rPr>
          <w:rtl w:val="0"/>
        </w:rPr>
        <w:t xml:space="preserve"> can provide the structure needed to develop each CEFR level, while mock tests and speaking practice help prepare learners for the final assessment. The process becomes easier to manage when learners choose the right starting level, complete each stage systematically, and register separately for the appropriate recognized examination.</w:t>
      </w:r>
    </w:p>
    <w:p w:rsidR="00000000" w:rsidDel="00000000" w:rsidP="00000000" w:rsidRDefault="00000000" w:rsidRPr="00000000" w14:paraId="00000062">
      <w:pPr>
        <w:spacing w:after="240" w:before="240" w:lineRule="auto"/>
        <w:rPr/>
      </w:pPr>
      <w:r w:rsidDel="00000000" w:rsidR="00000000" w:rsidRPr="00000000">
        <w:rPr>
          <w:rtl w:val="0"/>
        </w:rPr>
        <w:t xml:space="preserve">For anyone planning to study or work in a German-speaking environment, the next practical step is to identify the required CEFR level and begin structured preparation for the corresponding exam.</w:t>
      </w:r>
    </w:p>
    <w:p w:rsidR="00000000" w:rsidDel="00000000" w:rsidP="00000000" w:rsidRDefault="00000000" w:rsidRPr="00000000" w14:paraId="00000063">
      <w:pPr>
        <w:rPr/>
      </w:pP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jc w:val="center"/>
      <w:rPr>
        <w:b w:val="1"/>
        <w:bCs w:val="1"/>
        <w:sz w:val="54"/>
        <w:szCs w:val="54"/>
      </w:rPr>
    </w:pPr>
    <w:r w:rsidDel="00000000" w:rsidR="00000000" w:rsidRPr="00000000">
      <w:rPr>
        <w:b w:val="1"/>
        <w:bCs w:val="1"/>
        <w:sz w:val="54"/>
        <w:szCs w:val="54"/>
        <w:rtl w:val="0"/>
      </w:rPr>
      <w:t xml:space="preserve">How to Get a German Language Certificate Online?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www.yesgermany.com/german-language/?utm_source=MohanGuestposting&amp;utm_medium=backlink&amp;utm_campaign=German%20langauge" TargetMode="External"/><Relationship Id="rId5" Type="http://schemas.openxmlformats.org/officeDocument/2006/relationships/styles" Target="styles.xml"/><Relationship Id="rId6" Type="http://schemas.openxmlformats.org/officeDocument/2006/relationships/hyperlink" Target="https://www.yesgermany.com/german-language/?utm_source=MohanGuestposting&amp;utm_medium=backlink&amp;utm_campaign=German%20langauge" TargetMode="External"/><Relationship Id="rId7" Type="http://schemas.openxmlformats.org/officeDocument/2006/relationships/hyperlink" Target="https://www.yesgermany.com/german-language-course-in-delhi/?utm_source=MohanGuestposting&amp;utm_medium=backlink&amp;utm_campaign=German%20langauge" TargetMode="External"/><Relationship Id="rId8" Type="http://schemas.openxmlformats.org/officeDocument/2006/relationships/hyperlink" Target="https://www.yesgermany.com/german-language-course-in-chandigarh/?utm_source=MohanGuestposting&amp;utm_medium=backlink&amp;utm_campaign=German%20langau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