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Learning German and being prepared to use German for a specific goal are not the same thing. A learner may understand basic vocabulary and grammar, but university admission, language certification, visa applications, and professional roles require more structured preparation. A </w:t>
      </w:r>
      <w:hyperlink r:id="rId6">
        <w:r w:rsidDel="00000000" w:rsidR="00000000" w:rsidRPr="00000000">
          <w:rPr>
            <w:b w:val="1"/>
            <w:bCs w:val="1"/>
            <w:color w:val="1155cc"/>
            <w:u w:val="single"/>
            <w:rtl w:val="0"/>
          </w:rPr>
          <w:t xml:space="preserve">German language course</w:t>
        </w:r>
      </w:hyperlink>
      <w:r w:rsidDel="00000000" w:rsidR="00000000" w:rsidRPr="00000000">
        <w:rPr>
          <w:rtl w:val="0"/>
        </w:rPr>
        <w:t xml:space="preserve"> is designed to build language ability step by step while preparing learners for practical outcomes. This includes progressing through recognized CEFR levels, developing speaking skills, practicing exam formats, and understanding what is expected for study or work in Germany. With live online classes and level-based preparation, learners can build the language foundation needed for academic, professional, and immigration-related goals.</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c40xhxxwbgh3" w:id="0"/>
      <w:bookmarkEnd w:id="0"/>
      <w:r w:rsidDel="00000000" w:rsidR="00000000" w:rsidRPr="00000000">
        <w:rPr>
          <w:b w:val="1"/>
          <w:bCs w:val="1"/>
          <w:sz w:val="34"/>
          <w:szCs w:val="34"/>
          <w:rtl w:val="0"/>
        </w:rPr>
        <w:t xml:space="preserve">Beyond Vocabulary: What a German Language Course Is Actually Building</w:t>
      </w:r>
    </w:p>
    <w:p w:rsidR="00000000" w:rsidDel="00000000" w:rsidP="00000000" w:rsidRDefault="00000000" w:rsidRPr="00000000" w14:paraId="00000003">
      <w:pPr>
        <w:spacing w:after="240" w:before="240" w:lineRule="auto"/>
        <w:rPr/>
      </w:pPr>
      <w:r w:rsidDel="00000000" w:rsidR="00000000" w:rsidRPr="00000000">
        <w:rPr>
          <w:rtl w:val="0"/>
        </w:rPr>
        <w:t xml:space="preserve">A structured course goes beyond memorizing words and learning grammar rules. It develops the four core language abilities: listening, reading, writing, and speaking. These skills become increasingly important as learners move from basic communication toward academic and </w:t>
      </w:r>
      <w:r w:rsidDel="00000000" w:rsidR="00000000" w:rsidRPr="00000000">
        <w:rPr>
          <w:rtl w:val="0"/>
        </w:rPr>
        <w:t xml:space="preserve">professional situations.</w:t>
      </w:r>
    </w:p>
    <w:p w:rsidR="00000000" w:rsidDel="00000000" w:rsidP="00000000" w:rsidRDefault="00000000" w:rsidRPr="00000000" w14:paraId="00000004">
      <w:pPr>
        <w:spacing w:after="240" w:before="240" w:lineRule="auto"/>
        <w:rPr/>
      </w:pPr>
      <w:r w:rsidDel="00000000" w:rsidR="00000000" w:rsidRPr="00000000">
        <w:rPr>
          <w:rtl w:val="0"/>
        </w:rPr>
        <w:t xml:space="preserve">A German language course </w:t>
      </w:r>
      <w:r w:rsidDel="00000000" w:rsidR="00000000" w:rsidRPr="00000000">
        <w:rPr>
          <w:rtl w:val="0"/>
        </w:rPr>
        <w:t xml:space="preserve">also creates a clear learning path from A1 to B2. Each level has a specific purpose, allowing learners to measure progress and identify what needs improvement before moving to the next stage.</w:t>
      </w:r>
    </w:p>
    <w:p w:rsidR="00000000" w:rsidDel="00000000" w:rsidP="00000000" w:rsidRDefault="00000000" w:rsidRPr="00000000" w14:paraId="00000005">
      <w:pPr>
        <w:spacing w:after="240" w:before="240" w:lineRule="auto"/>
        <w:rPr/>
      </w:pPr>
      <w:r w:rsidDel="00000000" w:rsidR="00000000" w:rsidRPr="00000000">
        <w:rPr>
          <w:rtl w:val="0"/>
        </w:rPr>
        <w:t xml:space="preserve">Beyond language skills, structured preparation can help learners work toward:</w:t>
      </w:r>
    </w:p>
    <w:p w:rsidR="00000000" w:rsidDel="00000000" w:rsidP="00000000" w:rsidRDefault="00000000" w:rsidRPr="00000000" w14:paraId="00000006">
      <w:pPr>
        <w:numPr>
          <w:ilvl w:val="0"/>
          <w:numId w:val="4"/>
        </w:numPr>
        <w:spacing w:after="0" w:afterAutospacing="0" w:before="240" w:lineRule="auto"/>
        <w:ind w:left="720" w:hanging="360"/>
      </w:pPr>
      <w:r w:rsidDel="00000000" w:rsidR="00000000" w:rsidRPr="00000000">
        <w:rPr>
          <w:rtl w:val="0"/>
        </w:rPr>
        <w:t xml:space="preserve">Recognized German language examinations</w:t>
      </w:r>
    </w:p>
    <w:p w:rsidR="00000000" w:rsidDel="00000000" w:rsidP="00000000" w:rsidRDefault="00000000" w:rsidRPr="00000000" w14:paraId="00000007">
      <w:pPr>
        <w:numPr>
          <w:ilvl w:val="0"/>
          <w:numId w:val="4"/>
        </w:numPr>
        <w:spacing w:after="0" w:afterAutospacing="0" w:before="0" w:beforeAutospacing="0" w:lineRule="auto"/>
        <w:ind w:left="720" w:hanging="360"/>
      </w:pPr>
      <w:r w:rsidDel="00000000" w:rsidR="00000000" w:rsidRPr="00000000">
        <w:rPr>
          <w:rtl w:val="0"/>
        </w:rPr>
        <w:t xml:space="preserve">University admission requirements</w:t>
      </w:r>
    </w:p>
    <w:p w:rsidR="00000000" w:rsidDel="00000000" w:rsidP="00000000" w:rsidRDefault="00000000" w:rsidRPr="00000000" w14:paraId="00000008">
      <w:pPr>
        <w:numPr>
          <w:ilvl w:val="0"/>
          <w:numId w:val="4"/>
        </w:numPr>
        <w:spacing w:after="0" w:afterAutospacing="0" w:before="0" w:beforeAutospacing="0" w:lineRule="auto"/>
        <w:ind w:left="720" w:hanging="360"/>
      </w:pPr>
      <w:r w:rsidDel="00000000" w:rsidR="00000000" w:rsidRPr="00000000">
        <w:rPr>
          <w:rtl w:val="0"/>
        </w:rPr>
        <w:t xml:space="preserve">Speaking and communication confidence</w:t>
      </w:r>
    </w:p>
    <w:p w:rsidR="00000000" w:rsidDel="00000000" w:rsidP="00000000" w:rsidRDefault="00000000" w:rsidRPr="00000000" w14:paraId="00000009">
      <w:pPr>
        <w:numPr>
          <w:ilvl w:val="0"/>
          <w:numId w:val="4"/>
        </w:numPr>
        <w:spacing w:after="0" w:afterAutospacing="0" w:before="0" w:beforeAutospacing="0" w:lineRule="auto"/>
        <w:ind w:left="720" w:hanging="360"/>
      </w:pPr>
      <w:r w:rsidDel="00000000" w:rsidR="00000000" w:rsidRPr="00000000">
        <w:rPr>
          <w:rtl w:val="0"/>
        </w:rPr>
        <w:t xml:space="preserve">Work and career opportunities</w:t>
      </w:r>
    </w:p>
    <w:p w:rsidR="00000000" w:rsidDel="00000000" w:rsidP="00000000" w:rsidRDefault="00000000" w:rsidRPr="00000000" w14:paraId="0000000A">
      <w:pPr>
        <w:numPr>
          <w:ilvl w:val="0"/>
          <w:numId w:val="4"/>
        </w:numPr>
        <w:spacing w:after="240" w:before="0" w:beforeAutospacing="0" w:lineRule="auto"/>
        <w:ind w:left="720" w:hanging="360"/>
      </w:pPr>
      <w:r w:rsidDel="00000000" w:rsidR="00000000" w:rsidRPr="00000000">
        <w:rPr>
          <w:rtl w:val="0"/>
        </w:rPr>
        <w:t xml:space="preserve">Visa-related language requirements</w:t>
      </w:r>
    </w:p>
    <w:p w:rsidR="00000000" w:rsidDel="00000000" w:rsidP="00000000" w:rsidRDefault="00000000" w:rsidRPr="00000000" w14:paraId="0000000B">
      <w:pPr>
        <w:spacing w:after="240" w:before="240" w:lineRule="auto"/>
        <w:rPr/>
      </w:pPr>
      <w:r w:rsidDel="00000000" w:rsidR="00000000" w:rsidRPr="00000000">
        <w:rPr>
          <w:rtl w:val="0"/>
        </w:rPr>
        <w:t xml:space="preserve">The course may also be combined with study-in-Germany support, including university applications and visa documentation. This makes language learning part of a broader preparation process rather than an isolated academic activity.</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o4aswh9l6c8h" w:id="1"/>
      <w:bookmarkEnd w:id="1"/>
      <w:r w:rsidDel="00000000" w:rsidR="00000000" w:rsidRPr="00000000">
        <w:rPr>
          <w:b w:val="1"/>
          <w:bCs w:val="1"/>
          <w:sz w:val="34"/>
          <w:szCs w:val="34"/>
          <w:rtl w:val="0"/>
        </w:rPr>
        <w:t xml:space="preserve">From A1 to B2: What Each Stage Prepares You For</w:t>
      </w:r>
    </w:p>
    <w:p w:rsidR="00000000" w:rsidDel="00000000" w:rsidP="00000000" w:rsidRDefault="00000000" w:rsidRPr="00000000" w14:paraId="0000000D">
      <w:pPr>
        <w:spacing w:after="240" w:before="240" w:lineRule="auto"/>
        <w:rPr/>
      </w:pPr>
      <w:r w:rsidDel="00000000" w:rsidR="00000000" w:rsidRPr="00000000">
        <w:rPr>
          <w:rtl w:val="0"/>
        </w:rPr>
        <w:t xml:space="preserve">The four CEFR levels provide a structured progression. Each stage builds on the previous one and prepares learners for increasingly demanding communication and examination requirements.</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5"/>
        <w:gridCol w:w="1595"/>
        <w:gridCol w:w="6980"/>
        <w:tblGridChange w:id="0">
          <w:tblGrid>
            <w:gridCol w:w="785"/>
            <w:gridCol w:w="1595"/>
            <w:gridCol w:w="6980"/>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jc w:val="center"/>
              <w:rPr/>
            </w:pPr>
            <w:r w:rsidDel="00000000" w:rsidR="00000000" w:rsidRPr="00000000">
              <w:rPr>
                <w:b w:val="1"/>
                <w:bCs w:val="1"/>
                <w:rtl w:val="0"/>
              </w:rPr>
              <w:t xml:space="preserve">Level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pPr>
            <w:r w:rsidDel="00000000" w:rsidR="00000000" w:rsidRPr="00000000">
              <w:rPr>
                <w:b w:val="1"/>
                <w:bCs w:val="1"/>
                <w:rtl w:val="0"/>
              </w:rPr>
              <w:t xml:space="preserve">Approx. Duration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pPr>
            <w:r w:rsidDel="00000000" w:rsidR="00000000" w:rsidRPr="00000000">
              <w:rPr>
                <w:b w:val="1"/>
                <w:bCs w:val="1"/>
                <w:rtl w:val="0"/>
              </w:rPr>
              <w:t xml:space="preserve">What the Level Prepares You For</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A1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2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Basic everyday communication, introductions, simple conversations, and foundational grammar</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t xml:space="preserve">A2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2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More independent everyday communication, practical situations, and stronger sentence formation</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B1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t xml:space="preserve">3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More confident communication, exam preparation, and a foundation for study or work-related situations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rtl w:val="0"/>
              </w:rPr>
              <w:t xml:space="preserve">B2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t xml:space="preserve">3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More advanced communication, professional contexts, higher-level exam preparation, and pathways requiring stronger German</w:t>
            </w:r>
          </w:p>
        </w:tc>
      </w:tr>
    </w:tbl>
    <w:p w:rsidR="00000000" w:rsidDel="00000000" w:rsidP="00000000" w:rsidRDefault="00000000" w:rsidRPr="00000000" w14:paraId="0000001D">
      <w:pPr>
        <w:spacing w:after="240" w:before="240" w:lineRule="auto"/>
        <w:rPr/>
      </w:pPr>
      <w:r w:rsidDel="00000000" w:rsidR="00000000" w:rsidRPr="00000000">
        <w:rPr>
          <w:rtl w:val="0"/>
        </w:rPr>
        <w:t xml:space="preserve">The complete journey from A1 to B2 takes roughly 10 months, including exam preparation. The exact learning experience depends on the learner's progress, but the level structure provides a clear framework for building competence.</w:t>
      </w:r>
    </w:p>
    <w:p w:rsidR="00000000" w:rsidDel="00000000" w:rsidP="00000000" w:rsidRDefault="00000000" w:rsidRPr="00000000" w14:paraId="0000001E">
      <w:pPr>
        <w:spacing w:after="240" w:before="240" w:lineRule="auto"/>
        <w:rPr/>
      </w:pPr>
      <w:r w:rsidDel="00000000" w:rsidR="00000000" w:rsidRPr="00000000">
        <w:rPr>
          <w:rtl w:val="0"/>
        </w:rPr>
        <w:t xml:space="preserve">A learner moving through the levels should generally be able to:</w:t>
      </w:r>
    </w:p>
    <w:p w:rsidR="00000000" w:rsidDel="00000000" w:rsidP="00000000" w:rsidRDefault="00000000" w:rsidRPr="00000000" w14:paraId="0000001F">
      <w:pPr>
        <w:numPr>
          <w:ilvl w:val="0"/>
          <w:numId w:val="1"/>
        </w:numPr>
        <w:spacing w:after="0" w:afterAutospacing="0" w:before="240" w:lineRule="auto"/>
        <w:ind w:left="720" w:hanging="360"/>
      </w:pPr>
      <w:r w:rsidDel="00000000" w:rsidR="00000000" w:rsidRPr="00000000">
        <w:rPr>
          <w:rtl w:val="0"/>
        </w:rPr>
        <w:t xml:space="preserve">Communicate more independently at each stage</w:t>
      </w:r>
    </w:p>
    <w:p w:rsidR="00000000" w:rsidDel="00000000" w:rsidP="00000000" w:rsidRDefault="00000000" w:rsidRPr="00000000" w14:paraId="00000020">
      <w:pPr>
        <w:numPr>
          <w:ilvl w:val="0"/>
          <w:numId w:val="1"/>
        </w:numPr>
        <w:spacing w:after="0" w:afterAutospacing="0" w:before="0" w:beforeAutospacing="0" w:lineRule="auto"/>
        <w:ind w:left="720" w:hanging="360"/>
      </w:pPr>
      <w:r w:rsidDel="00000000" w:rsidR="00000000" w:rsidRPr="00000000">
        <w:rPr>
          <w:rtl w:val="0"/>
        </w:rPr>
        <w:t xml:space="preserve">Understand increasingly complex spoken German</w:t>
      </w:r>
    </w:p>
    <w:p w:rsidR="00000000" w:rsidDel="00000000" w:rsidP="00000000" w:rsidRDefault="00000000" w:rsidRPr="00000000" w14:paraId="00000021">
      <w:pPr>
        <w:numPr>
          <w:ilvl w:val="0"/>
          <w:numId w:val="1"/>
        </w:numPr>
        <w:spacing w:after="0" w:afterAutospacing="0" w:before="0" w:beforeAutospacing="0" w:lineRule="auto"/>
        <w:ind w:left="720" w:hanging="360"/>
      </w:pPr>
      <w:r w:rsidDel="00000000" w:rsidR="00000000" w:rsidRPr="00000000">
        <w:rPr>
          <w:rtl w:val="0"/>
        </w:rPr>
        <w:t xml:space="preserve">Write more structured responses</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rtl w:val="0"/>
        </w:rPr>
        <w:t xml:space="preserve">Participate in longer conversations</w:t>
      </w:r>
    </w:p>
    <w:p w:rsidR="00000000" w:rsidDel="00000000" w:rsidP="00000000" w:rsidRDefault="00000000" w:rsidRPr="00000000" w14:paraId="00000023">
      <w:pPr>
        <w:numPr>
          <w:ilvl w:val="0"/>
          <w:numId w:val="1"/>
        </w:numPr>
        <w:spacing w:after="240" w:before="0" w:beforeAutospacing="0" w:lineRule="auto"/>
        <w:ind w:left="720" w:hanging="360"/>
      </w:pPr>
      <w:r w:rsidDel="00000000" w:rsidR="00000000" w:rsidRPr="00000000">
        <w:rPr>
          <w:rtl w:val="0"/>
        </w:rPr>
        <w:t xml:space="preserve">Approach level-specific examinations with greater preparation</w:t>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wdh25ysmkcrv" w:id="2"/>
      <w:bookmarkEnd w:id="2"/>
      <w:r w:rsidDel="00000000" w:rsidR="00000000" w:rsidRPr="00000000">
        <w:rPr>
          <w:b w:val="1"/>
          <w:bCs w:val="1"/>
          <w:sz w:val="34"/>
          <w:szCs w:val="34"/>
          <w:rtl w:val="0"/>
        </w:rPr>
        <w:t xml:space="preserve">Preparing for the Goethe-Zertifikat or OSD Exam</w:t>
      </w:r>
    </w:p>
    <w:p w:rsidR="00000000" w:rsidDel="00000000" w:rsidP="00000000" w:rsidRDefault="00000000" w:rsidRPr="00000000" w14:paraId="00000025">
      <w:pPr>
        <w:spacing w:after="240" w:before="240" w:lineRule="auto"/>
        <w:rPr/>
      </w:pPr>
      <w:r w:rsidDel="00000000" w:rsidR="00000000" w:rsidRPr="00000000">
        <w:rPr>
          <w:rtl w:val="0"/>
        </w:rPr>
        <w:t xml:space="preserve">A major purpose of structured German learning is examination preparation. A</w:t>
      </w:r>
      <w:r w:rsidDel="00000000" w:rsidR="00000000" w:rsidRPr="00000000">
        <w:rPr>
          <w:rtl w:val="0"/>
        </w:rPr>
        <w:t xml:space="preserve"> German language course</w:t>
      </w:r>
      <w:r w:rsidDel="00000000" w:rsidR="00000000" w:rsidRPr="00000000">
        <w:rPr>
          <w:rtl w:val="0"/>
        </w:rPr>
        <w:t xml:space="preserve"> typically prepares learners for the Goethe-Zertifikat or OSD examination through practice that reflects the skills required in these assessments.</w:t>
      </w:r>
    </w:p>
    <w:p w:rsidR="00000000" w:rsidDel="00000000" w:rsidP="00000000" w:rsidRDefault="00000000" w:rsidRPr="00000000" w14:paraId="00000026">
      <w:pPr>
        <w:spacing w:after="240" w:before="240" w:lineRule="auto"/>
        <w:rPr/>
      </w:pPr>
      <w:r w:rsidDel="00000000" w:rsidR="00000000" w:rsidRPr="00000000">
        <w:rPr>
          <w:rtl w:val="0"/>
        </w:rPr>
        <w:t xml:space="preserve">Preparation can include mock tests, speaking practice, listening activities, reading exercises, and writing tasks. Regular practice helps learners become familiar with the format while identifying areas that need additional attention.</w:t>
      </w:r>
    </w:p>
    <w:p w:rsidR="00000000" w:rsidDel="00000000" w:rsidP="00000000" w:rsidRDefault="00000000" w:rsidRPr="00000000" w14:paraId="00000027">
      <w:pPr>
        <w:spacing w:after="240" w:before="240" w:lineRule="auto"/>
        <w:rPr/>
      </w:pPr>
      <w:r w:rsidDel="00000000" w:rsidR="00000000" w:rsidRPr="00000000">
        <w:rPr>
          <w:rtl w:val="0"/>
        </w:rPr>
        <w:t xml:space="preserve">Goethe or OSD certification is internationally recognized and is often required for German university admissions and certain work visa categories. Therefore, examination preparation can be an important part of the journey for learners planning to study or work in Germany.</w:t>
      </w:r>
    </w:p>
    <w:p w:rsidR="00000000" w:rsidDel="00000000" w:rsidP="00000000" w:rsidRDefault="00000000" w:rsidRPr="00000000" w14:paraId="00000028">
      <w:pPr>
        <w:pStyle w:val="Heading2"/>
        <w:keepNext w:val="0"/>
        <w:keepLines w:val="0"/>
        <w:spacing w:after="80" w:lineRule="auto"/>
        <w:rPr>
          <w:b w:val="1"/>
          <w:bCs w:val="1"/>
          <w:sz w:val="34"/>
          <w:szCs w:val="34"/>
        </w:rPr>
      </w:pPr>
      <w:bookmarkStart w:colFirst="0" w:colLast="0" w:name="_7px65jdcvc6g" w:id="3"/>
      <w:bookmarkEnd w:id="3"/>
      <w:r w:rsidDel="00000000" w:rsidR="00000000" w:rsidRPr="00000000">
        <w:rPr>
          <w:b w:val="1"/>
          <w:bCs w:val="1"/>
          <w:sz w:val="34"/>
          <w:szCs w:val="34"/>
          <w:rtl w:val="0"/>
        </w:rPr>
        <w:t xml:space="preserve">What an Online German Language Course with Certificate Actually Proves</w:t>
      </w:r>
    </w:p>
    <w:p w:rsidR="00000000" w:rsidDel="00000000" w:rsidP="00000000" w:rsidRDefault="00000000" w:rsidRPr="00000000" w14:paraId="00000029">
      <w:pPr>
        <w:spacing w:after="240" w:before="240" w:lineRule="auto"/>
        <w:rPr/>
      </w:pPr>
      <w:r w:rsidDel="00000000" w:rsidR="00000000" w:rsidRPr="00000000">
        <w:rPr>
          <w:rtl w:val="0"/>
        </w:rPr>
        <w:t xml:space="preserve">An </w:t>
      </w:r>
      <w:r w:rsidDel="00000000" w:rsidR="00000000" w:rsidRPr="00000000">
        <w:rPr>
          <w:rtl w:val="0"/>
        </w:rPr>
        <w:t xml:space="preserve">online German language course with certificate pr</w:t>
      </w:r>
      <w:r w:rsidDel="00000000" w:rsidR="00000000" w:rsidRPr="00000000">
        <w:rPr>
          <w:rtl w:val="0"/>
        </w:rPr>
        <w:t xml:space="preserve">ovides a structured way to learn each level through live online classes. After completing each level, a completion certificate can be awarded, giving learners documentation of their course completion.</w:t>
      </w:r>
    </w:p>
    <w:p w:rsidR="00000000" w:rsidDel="00000000" w:rsidP="00000000" w:rsidRDefault="00000000" w:rsidRPr="00000000" w14:paraId="0000002A">
      <w:pPr>
        <w:spacing w:after="240" w:before="240" w:lineRule="auto"/>
        <w:rPr/>
      </w:pPr>
      <w:r w:rsidDel="00000000" w:rsidR="00000000" w:rsidRPr="00000000">
        <w:rPr>
          <w:rtl w:val="0"/>
        </w:rPr>
        <w:t xml:space="preserve">The certificate itself should not be confused with an internationally recognized language examination certificate. A course completion certificate shows that a learner completed the relevant course level, while Goethe-Zertifikat or OSD certification demonstrates performance in a recognized language examination.</w:t>
      </w:r>
    </w:p>
    <w:p w:rsidR="00000000" w:rsidDel="00000000" w:rsidP="00000000" w:rsidRDefault="00000000" w:rsidRPr="00000000" w14:paraId="0000002B">
      <w:pPr>
        <w:spacing w:after="240" w:before="240" w:lineRule="auto"/>
        <w:rPr/>
      </w:pPr>
      <w:r w:rsidDel="00000000" w:rsidR="00000000" w:rsidRPr="00000000">
        <w:rPr>
          <w:rtl w:val="0"/>
        </w:rPr>
        <w:t xml:space="preserve">A German language course online with certificate can also offer practical advantages for learners who cannot regularly attend physical classes. Live online learning allows learners to attend classes from their preferred location while maintaining interaction with instructors and practicing speaking skills.</w:t>
      </w:r>
    </w:p>
    <w:p w:rsidR="00000000" w:rsidDel="00000000" w:rsidP="00000000" w:rsidRDefault="00000000" w:rsidRPr="00000000" w14:paraId="0000002C">
      <w:pPr>
        <w:spacing w:after="240" w:before="240" w:lineRule="auto"/>
        <w:rPr/>
      </w:pPr>
      <w:r w:rsidDel="00000000" w:rsidR="00000000" w:rsidRPr="00000000">
        <w:rPr>
          <w:rtl w:val="0"/>
        </w:rPr>
        <w:t xml:space="preserve">Online learning can provide:</w:t>
      </w:r>
    </w:p>
    <w:p w:rsidR="00000000" w:rsidDel="00000000" w:rsidP="00000000" w:rsidRDefault="00000000" w:rsidRPr="00000000" w14:paraId="0000002D">
      <w:pPr>
        <w:numPr>
          <w:ilvl w:val="0"/>
          <w:numId w:val="5"/>
        </w:numPr>
        <w:spacing w:after="0" w:afterAutospacing="0" w:before="240" w:lineRule="auto"/>
        <w:ind w:left="720" w:hanging="360"/>
      </w:pPr>
      <w:r w:rsidDel="00000000" w:rsidR="00000000" w:rsidRPr="00000000">
        <w:rPr>
          <w:rtl w:val="0"/>
        </w:rPr>
        <w:t xml:space="preserve">Access to live classes without daily travel</w:t>
      </w:r>
    </w:p>
    <w:p w:rsidR="00000000" w:rsidDel="00000000" w:rsidP="00000000" w:rsidRDefault="00000000" w:rsidRPr="00000000" w14:paraId="0000002E">
      <w:pPr>
        <w:numPr>
          <w:ilvl w:val="0"/>
          <w:numId w:val="5"/>
        </w:numPr>
        <w:spacing w:after="0" w:afterAutospacing="0" w:before="0" w:beforeAutospacing="0" w:lineRule="auto"/>
        <w:ind w:left="720" w:hanging="360"/>
      </w:pPr>
      <w:r w:rsidDel="00000000" w:rsidR="00000000" w:rsidRPr="00000000">
        <w:rPr>
          <w:rtl w:val="0"/>
        </w:rPr>
        <w:t xml:space="preserve">Flexible learning from home or another suitable location</w:t>
      </w:r>
    </w:p>
    <w:p w:rsidR="00000000" w:rsidDel="00000000" w:rsidP="00000000" w:rsidRDefault="00000000" w:rsidRPr="00000000" w14:paraId="0000002F">
      <w:pPr>
        <w:numPr>
          <w:ilvl w:val="0"/>
          <w:numId w:val="5"/>
        </w:numPr>
        <w:spacing w:after="0" w:afterAutospacing="0" w:before="0" w:beforeAutospacing="0" w:lineRule="auto"/>
        <w:ind w:left="720" w:hanging="360"/>
      </w:pPr>
      <w:r w:rsidDel="00000000" w:rsidR="00000000" w:rsidRPr="00000000">
        <w:rPr>
          <w:rtl w:val="0"/>
        </w:rPr>
        <w:t xml:space="preserve">Regular interaction with instructors</w:t>
      </w:r>
    </w:p>
    <w:p w:rsidR="00000000" w:rsidDel="00000000" w:rsidP="00000000" w:rsidRDefault="00000000" w:rsidRPr="00000000" w14:paraId="00000030">
      <w:pPr>
        <w:numPr>
          <w:ilvl w:val="0"/>
          <w:numId w:val="5"/>
        </w:numPr>
        <w:spacing w:after="0" w:afterAutospacing="0" w:before="0" w:beforeAutospacing="0" w:lineRule="auto"/>
        <w:ind w:left="720" w:hanging="360"/>
      </w:pPr>
      <w:r w:rsidDel="00000000" w:rsidR="00000000" w:rsidRPr="00000000">
        <w:rPr>
          <w:rtl w:val="0"/>
        </w:rPr>
        <w:t xml:space="preserve">Speaking practice during live sessions</w:t>
      </w:r>
    </w:p>
    <w:p w:rsidR="00000000" w:rsidDel="00000000" w:rsidP="00000000" w:rsidRDefault="00000000" w:rsidRPr="00000000" w14:paraId="00000031">
      <w:pPr>
        <w:numPr>
          <w:ilvl w:val="0"/>
          <w:numId w:val="5"/>
        </w:numPr>
        <w:spacing w:after="240" w:before="0" w:beforeAutospacing="0" w:lineRule="auto"/>
        <w:ind w:left="720" w:hanging="360"/>
      </w:pPr>
      <w:r w:rsidDel="00000000" w:rsidR="00000000" w:rsidRPr="00000000">
        <w:rPr>
          <w:rtl w:val="0"/>
        </w:rPr>
        <w:t xml:space="preserve">A structured progression through A1 to B2</w:t>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13gai5nneaki" w:id="4"/>
      <w:bookmarkEnd w:id="4"/>
      <w:r w:rsidDel="00000000" w:rsidR="00000000" w:rsidRPr="00000000">
        <w:rPr>
          <w:b w:val="1"/>
          <w:bCs w:val="1"/>
          <w:sz w:val="34"/>
          <w:szCs w:val="34"/>
          <w:rtl w:val="0"/>
        </w:rPr>
        <w:t xml:space="preserve">Preparing for German University Admissions</w:t>
      </w:r>
    </w:p>
    <w:p w:rsidR="00000000" w:rsidDel="00000000" w:rsidP="00000000" w:rsidRDefault="00000000" w:rsidRPr="00000000" w14:paraId="00000033">
      <w:pPr>
        <w:spacing w:after="240" w:before="240" w:lineRule="auto"/>
        <w:rPr/>
      </w:pPr>
      <w:r w:rsidDel="00000000" w:rsidR="00000000" w:rsidRPr="00000000">
        <w:rPr>
          <w:rtl w:val="0"/>
        </w:rPr>
        <w:t xml:space="preserve">German language ability can be an important part of the preparation process for students planning to study in Germany. Depending on the program and institution, recognized language </w:t>
      </w:r>
      <w:r w:rsidDel="00000000" w:rsidR="00000000" w:rsidRPr="00000000">
        <w:rPr>
          <w:rtl w:val="0"/>
        </w:rPr>
        <w:t xml:space="preserve">certification may be required for admission.</w:t>
      </w:r>
    </w:p>
    <w:p w:rsidR="00000000" w:rsidDel="00000000" w:rsidP="00000000" w:rsidRDefault="00000000" w:rsidRPr="00000000" w14:paraId="00000034">
      <w:pPr>
        <w:spacing w:after="240" w:before="240" w:lineRule="auto"/>
        <w:rPr/>
      </w:pPr>
      <w:r w:rsidDel="00000000" w:rsidR="00000000" w:rsidRPr="00000000">
        <w:rPr>
          <w:rtl w:val="0"/>
        </w:rPr>
        <w:t xml:space="preserve">A German language course helps</w:t>
      </w:r>
      <w:r w:rsidDel="00000000" w:rsidR="00000000" w:rsidRPr="00000000">
        <w:rPr>
          <w:rtl w:val="0"/>
        </w:rPr>
        <w:t xml:space="preserve"> learners build the language foundation needed before taking a recognized examination. At the same time, study-in-Germany support may be offered alongside language training, including assistance related to university applications and visa documentation.</w:t>
      </w:r>
    </w:p>
    <w:p w:rsidR="00000000" w:rsidDel="00000000" w:rsidP="00000000" w:rsidRDefault="00000000" w:rsidRPr="00000000" w14:paraId="00000035">
      <w:pPr>
        <w:spacing w:after="240" w:before="240" w:lineRule="auto"/>
        <w:rPr/>
      </w:pPr>
      <w:r w:rsidDel="00000000" w:rsidR="00000000" w:rsidRPr="00000000">
        <w:rPr>
          <w:rtl w:val="0"/>
        </w:rPr>
        <w:t xml:space="preserve">This combination is useful because university preparation involves more than learning German. Students may need to understand the required language level, prepare for examinations, organize application documents, and complete the relevant visa documentation.</w:t>
      </w:r>
    </w:p>
    <w:p w:rsidR="00000000" w:rsidDel="00000000" w:rsidP="00000000" w:rsidRDefault="00000000" w:rsidRPr="00000000" w14:paraId="00000036">
      <w:pPr>
        <w:pStyle w:val="Heading2"/>
        <w:keepNext w:val="0"/>
        <w:keepLines w:val="0"/>
        <w:spacing w:after="80" w:lineRule="auto"/>
        <w:rPr>
          <w:b w:val="1"/>
          <w:bCs w:val="1"/>
          <w:sz w:val="34"/>
          <w:szCs w:val="34"/>
        </w:rPr>
      </w:pPr>
      <w:bookmarkStart w:colFirst="0" w:colLast="0" w:name="_ed85df75rcff" w:id="5"/>
      <w:bookmarkEnd w:id="5"/>
      <w:r w:rsidDel="00000000" w:rsidR="00000000" w:rsidRPr="00000000">
        <w:rPr>
          <w:b w:val="1"/>
          <w:bCs w:val="1"/>
          <w:sz w:val="34"/>
          <w:szCs w:val="34"/>
          <w:rtl w:val="0"/>
        </w:rPr>
        <w:t xml:space="preserve">Preparing for a Work Visa or Job in Germany</w:t>
      </w:r>
    </w:p>
    <w:p w:rsidR="00000000" w:rsidDel="00000000" w:rsidP="00000000" w:rsidRDefault="00000000" w:rsidRPr="00000000" w14:paraId="00000037">
      <w:pPr>
        <w:spacing w:after="240" w:before="240" w:lineRule="auto"/>
        <w:rPr/>
      </w:pPr>
      <w:r w:rsidDel="00000000" w:rsidR="00000000" w:rsidRPr="00000000">
        <w:rPr>
          <w:rtl w:val="0"/>
        </w:rPr>
        <w:t xml:space="preserve">German language skills can also support professional pathways. For certain work visa categories, recognized German certification may be required, while specific roles may expect stronger communication abilities.</w:t>
      </w:r>
    </w:p>
    <w:p w:rsidR="00000000" w:rsidDel="00000000" w:rsidP="00000000" w:rsidRDefault="00000000" w:rsidRPr="00000000" w14:paraId="00000038">
      <w:pPr>
        <w:spacing w:after="240" w:before="240" w:lineRule="auto"/>
        <w:rPr/>
      </w:pPr>
      <w:r w:rsidDel="00000000" w:rsidR="00000000" w:rsidRPr="00000000">
        <w:rPr>
          <w:rtl w:val="0"/>
        </w:rPr>
        <w:t xml:space="preserve">For learners targeting Germany, B1 or B2 German can open pathways toward visa-sponsored roles such as:</w:t>
      </w:r>
    </w:p>
    <w:p w:rsidR="00000000" w:rsidDel="00000000" w:rsidP="00000000" w:rsidRDefault="00000000" w:rsidRPr="00000000" w14:paraId="00000039">
      <w:pPr>
        <w:numPr>
          <w:ilvl w:val="0"/>
          <w:numId w:val="3"/>
        </w:numPr>
        <w:spacing w:after="0" w:afterAutospacing="0" w:before="240" w:lineRule="auto"/>
        <w:ind w:left="720" w:hanging="360"/>
      </w:pPr>
      <w:r w:rsidDel="00000000" w:rsidR="00000000" w:rsidRPr="00000000">
        <w:rPr>
          <w:rtl w:val="0"/>
        </w:rPr>
        <w:t xml:space="preserve">IT Professional</w:t>
      </w:r>
    </w:p>
    <w:p w:rsidR="00000000" w:rsidDel="00000000" w:rsidP="00000000" w:rsidRDefault="00000000" w:rsidRPr="00000000" w14:paraId="0000003A">
      <w:pPr>
        <w:numPr>
          <w:ilvl w:val="0"/>
          <w:numId w:val="3"/>
        </w:numPr>
        <w:spacing w:after="0" w:afterAutospacing="0" w:before="0" w:beforeAutospacing="0" w:lineRule="auto"/>
        <w:ind w:left="720" w:hanging="360"/>
      </w:pPr>
      <w:r w:rsidDel="00000000" w:rsidR="00000000" w:rsidRPr="00000000">
        <w:rPr>
          <w:rtl w:val="0"/>
        </w:rPr>
        <w:t xml:space="preserve">Nurse or Healthcare Worker</w:t>
      </w:r>
    </w:p>
    <w:p w:rsidR="00000000" w:rsidDel="00000000" w:rsidP="00000000" w:rsidRDefault="00000000" w:rsidRPr="00000000" w14:paraId="0000003B">
      <w:pPr>
        <w:numPr>
          <w:ilvl w:val="0"/>
          <w:numId w:val="3"/>
        </w:numPr>
        <w:spacing w:after="0" w:afterAutospacing="0" w:before="0" w:beforeAutospacing="0" w:lineRule="auto"/>
        <w:ind w:left="720" w:hanging="360"/>
      </w:pPr>
      <w:r w:rsidDel="00000000" w:rsidR="00000000" w:rsidRPr="00000000">
        <w:rPr>
          <w:rtl w:val="0"/>
        </w:rPr>
        <w:t xml:space="preserve">Engineer</w:t>
      </w:r>
    </w:p>
    <w:p w:rsidR="00000000" w:rsidDel="00000000" w:rsidP="00000000" w:rsidRDefault="00000000" w:rsidRPr="00000000" w14:paraId="0000003C">
      <w:pPr>
        <w:numPr>
          <w:ilvl w:val="0"/>
          <w:numId w:val="3"/>
        </w:numPr>
        <w:spacing w:after="0" w:afterAutospacing="0" w:before="0" w:beforeAutospacing="0" w:lineRule="auto"/>
        <w:ind w:left="720" w:hanging="360"/>
      </w:pPr>
      <w:r w:rsidDel="00000000" w:rsidR="00000000" w:rsidRPr="00000000">
        <w:rPr>
          <w:rtl w:val="0"/>
        </w:rPr>
        <w:t xml:space="preserve">Ausbildung or vocational training</w:t>
      </w:r>
    </w:p>
    <w:p w:rsidR="00000000" w:rsidDel="00000000" w:rsidP="00000000" w:rsidRDefault="00000000" w:rsidRPr="00000000" w14:paraId="0000003D">
      <w:pPr>
        <w:numPr>
          <w:ilvl w:val="0"/>
          <w:numId w:val="3"/>
        </w:numPr>
        <w:spacing w:after="240" w:before="0" w:beforeAutospacing="0" w:lineRule="auto"/>
        <w:ind w:left="720" w:hanging="360"/>
        <w:rPr/>
      </w:pPr>
      <w:r w:rsidDel="00000000" w:rsidR="00000000" w:rsidRPr="00000000">
        <w:rPr>
          <w:rtl w:val="0"/>
        </w:rPr>
        <w:t xml:space="preserve">Other roles where German communication is relevant</w:t>
      </w:r>
    </w:p>
    <w:p w:rsidR="00000000" w:rsidDel="00000000" w:rsidP="00000000" w:rsidRDefault="00000000" w:rsidRPr="00000000" w14:paraId="0000003E">
      <w:pPr>
        <w:spacing w:after="240" w:before="240" w:lineRule="auto"/>
        <w:rPr/>
      </w:pPr>
      <w:r w:rsidDel="00000000" w:rsidR="00000000" w:rsidRPr="00000000">
        <w:rPr>
          <w:rtl w:val="0"/>
        </w:rPr>
        <w:t xml:space="preserve">A German language course online with certificate can provi</w:t>
      </w:r>
      <w:r w:rsidDel="00000000" w:rsidR="00000000" w:rsidRPr="00000000">
        <w:rPr>
          <w:rtl w:val="0"/>
        </w:rPr>
        <w:t xml:space="preserve">de a convenient learning route before learners move toward recognized certification and employment-related requirements. However, language certification is one part of the overall process, and individual visa or employment requirements can differ by pathway.</w:t>
      </w:r>
    </w:p>
    <w:p w:rsidR="00000000" w:rsidDel="00000000" w:rsidP="00000000" w:rsidRDefault="00000000" w:rsidRPr="00000000" w14:paraId="0000003F">
      <w:pPr>
        <w:pStyle w:val="Heading2"/>
        <w:keepNext w:val="0"/>
        <w:keepLines w:val="0"/>
        <w:spacing w:after="80" w:lineRule="auto"/>
        <w:rPr>
          <w:b w:val="1"/>
          <w:bCs w:val="1"/>
          <w:sz w:val="34"/>
          <w:szCs w:val="34"/>
        </w:rPr>
      </w:pPr>
      <w:bookmarkStart w:colFirst="0" w:colLast="0" w:name="_yti9wnjbbygo" w:id="6"/>
      <w:bookmarkEnd w:id="6"/>
      <w:r w:rsidDel="00000000" w:rsidR="00000000" w:rsidRPr="00000000">
        <w:rPr>
          <w:b w:val="1"/>
          <w:bCs w:val="1"/>
          <w:sz w:val="34"/>
          <w:szCs w:val="34"/>
          <w:rtl w:val="0"/>
        </w:rPr>
        <w:t xml:space="preserve">Why German Language in India Is Becoming Career-Focused, Not Just Academic</w:t>
      </w:r>
    </w:p>
    <w:p w:rsidR="00000000" w:rsidDel="00000000" w:rsidP="00000000" w:rsidRDefault="00000000" w:rsidRPr="00000000" w14:paraId="00000040">
      <w:pPr>
        <w:spacing w:after="240" w:before="240" w:lineRule="auto"/>
        <w:rPr/>
      </w:pPr>
      <w:r w:rsidDel="00000000" w:rsidR="00000000" w:rsidRPr="00000000">
        <w:rPr>
          <w:rtl w:val="0"/>
        </w:rPr>
        <w:t xml:space="preserve">German language learning in India is relevant beyond students preparing for Germany. </w:t>
      </w:r>
      <w:r w:rsidDel="00000000" w:rsidR="00000000" w:rsidRPr="00000000">
        <w:rPr>
          <w:rtl w:val="0"/>
        </w:rPr>
        <w:t xml:space="preserve">German language in India can also support career development in roles where communication</w:t>
      </w:r>
      <w:r w:rsidDel="00000000" w:rsidR="00000000" w:rsidRPr="00000000">
        <w:rPr>
          <w:rtl w:val="0"/>
        </w:rPr>
        <w:t xml:space="preserve"> with German-speaking customers, companies, or audiences is required.</w:t>
      </w:r>
    </w:p>
    <w:p w:rsidR="00000000" w:rsidDel="00000000" w:rsidP="00000000" w:rsidRDefault="00000000" w:rsidRPr="00000000" w14:paraId="00000041">
      <w:pPr>
        <w:spacing w:after="240" w:before="240" w:lineRule="auto"/>
        <w:rPr/>
      </w:pPr>
      <w:r w:rsidDel="00000000" w:rsidR="00000000" w:rsidRPr="00000000">
        <w:rPr>
          <w:rtl w:val="0"/>
        </w:rPr>
        <w:t xml:space="preserve">Career paths after learning German can include:</w:t>
      </w:r>
    </w:p>
    <w:p w:rsidR="00000000" w:rsidDel="00000000" w:rsidP="00000000" w:rsidRDefault="00000000" w:rsidRPr="00000000" w14:paraId="00000042">
      <w:pPr>
        <w:numPr>
          <w:ilvl w:val="0"/>
          <w:numId w:val="2"/>
        </w:numPr>
        <w:spacing w:after="0" w:afterAutospacing="0" w:before="240" w:lineRule="auto"/>
        <w:ind w:left="720" w:hanging="360"/>
      </w:pPr>
      <w:r w:rsidDel="00000000" w:rsidR="00000000" w:rsidRPr="00000000">
        <w:rPr>
          <w:rtl w:val="0"/>
        </w:rPr>
        <w:t xml:space="preserve">German BPO or KPO Executive</w:t>
      </w:r>
    </w:p>
    <w:p w:rsidR="00000000" w:rsidDel="00000000" w:rsidP="00000000" w:rsidRDefault="00000000" w:rsidRPr="00000000" w14:paraId="00000043">
      <w:pPr>
        <w:numPr>
          <w:ilvl w:val="0"/>
          <w:numId w:val="2"/>
        </w:numPr>
        <w:spacing w:after="0" w:afterAutospacing="0" w:before="0" w:beforeAutospacing="0" w:lineRule="auto"/>
        <w:ind w:left="720" w:hanging="360"/>
      </w:pPr>
      <w:r w:rsidDel="00000000" w:rsidR="00000000" w:rsidRPr="00000000">
        <w:rPr>
          <w:rtl w:val="0"/>
        </w:rPr>
        <w:t xml:space="preserve">Translator</w:t>
      </w:r>
    </w:p>
    <w:p w:rsidR="00000000" w:rsidDel="00000000" w:rsidP="00000000" w:rsidRDefault="00000000" w:rsidRPr="00000000" w14:paraId="00000044">
      <w:pPr>
        <w:numPr>
          <w:ilvl w:val="0"/>
          <w:numId w:val="2"/>
        </w:numPr>
        <w:spacing w:after="0" w:afterAutospacing="0" w:before="0" w:beforeAutospacing="0" w:lineRule="auto"/>
        <w:ind w:left="720" w:hanging="360"/>
      </w:pPr>
      <w:r w:rsidDel="00000000" w:rsidR="00000000" w:rsidRPr="00000000">
        <w:rPr>
          <w:rtl w:val="0"/>
        </w:rPr>
        <w:t xml:space="preserve">Language Trainer</w:t>
      </w:r>
    </w:p>
    <w:p w:rsidR="00000000" w:rsidDel="00000000" w:rsidP="00000000" w:rsidRDefault="00000000" w:rsidRPr="00000000" w14:paraId="00000045">
      <w:pPr>
        <w:numPr>
          <w:ilvl w:val="0"/>
          <w:numId w:val="2"/>
        </w:numPr>
        <w:spacing w:after="0" w:afterAutospacing="0" w:before="0" w:beforeAutospacing="0" w:lineRule="auto"/>
        <w:ind w:left="720" w:hanging="360"/>
      </w:pPr>
      <w:r w:rsidDel="00000000" w:rsidR="00000000" w:rsidRPr="00000000">
        <w:rPr>
          <w:rtl w:val="0"/>
        </w:rPr>
        <w:t xml:space="preserve">Customer Support professional</w:t>
      </w:r>
    </w:p>
    <w:p w:rsidR="00000000" w:rsidDel="00000000" w:rsidP="00000000" w:rsidRDefault="00000000" w:rsidRPr="00000000" w14:paraId="00000046">
      <w:pPr>
        <w:numPr>
          <w:ilvl w:val="0"/>
          <w:numId w:val="2"/>
        </w:numPr>
        <w:spacing w:after="240" w:before="0" w:beforeAutospacing="0" w:lineRule="auto"/>
        <w:ind w:left="720" w:hanging="360"/>
      </w:pPr>
      <w:r w:rsidDel="00000000" w:rsidR="00000000" w:rsidRPr="00000000">
        <w:rPr>
          <w:rtl w:val="0"/>
        </w:rPr>
        <w:t xml:space="preserve">Content Writer</w:t>
      </w:r>
    </w:p>
    <w:p w:rsidR="00000000" w:rsidDel="00000000" w:rsidP="00000000" w:rsidRDefault="00000000" w:rsidRPr="00000000" w14:paraId="00000047">
      <w:pPr>
        <w:spacing w:after="240" w:before="240" w:lineRule="auto"/>
        <w:rPr/>
      </w:pPr>
      <w:r w:rsidDel="00000000" w:rsidR="00000000" w:rsidRPr="00000000">
        <w:rPr>
          <w:rtl w:val="0"/>
        </w:rPr>
        <w:t xml:space="preserve">A structured</w:t>
      </w:r>
      <w:r w:rsidDel="00000000" w:rsidR="00000000" w:rsidRPr="00000000">
        <w:rPr>
          <w:rtl w:val="0"/>
        </w:rPr>
        <w:t xml:space="preserve"> German language course can help learners build the communication skills required for these roles. Progressing through A1, A2, B1, and B2 also gives learners a clear framework for improving their language ability over time.</w:t>
      </w:r>
    </w:p>
    <w:p w:rsidR="00000000" w:rsidDel="00000000" w:rsidP="00000000" w:rsidRDefault="00000000" w:rsidRPr="00000000" w14:paraId="00000048">
      <w:pPr>
        <w:spacing w:after="240" w:before="240" w:lineRule="auto"/>
        <w:rPr/>
      </w:pPr>
      <w:r w:rsidDel="00000000" w:rsidR="00000000" w:rsidRPr="00000000">
        <w:rPr>
          <w:rtl w:val="0"/>
        </w:rPr>
        <w:t xml:space="preserve">The growing focus on professional use means German language in India can be appr</w:t>
      </w:r>
      <w:r w:rsidDel="00000000" w:rsidR="00000000" w:rsidRPr="00000000">
        <w:rPr>
          <w:rtl w:val="0"/>
        </w:rPr>
        <w:t xml:space="preserve">oached as a career skill as well as an academic subject. Stronger proficiency can help learners handle more complex conversations, written communication, and workplace situations.</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eu7v8mh99vs" w:id="7"/>
      <w:bookmarkEnd w:id="7"/>
      <w:r w:rsidDel="00000000" w:rsidR="00000000" w:rsidRPr="00000000">
        <w:rPr>
          <w:b w:val="1"/>
          <w:bCs w:val="1"/>
          <w:sz w:val="34"/>
          <w:szCs w:val="34"/>
          <w:rtl w:val="0"/>
        </w:rPr>
        <w:t xml:space="preserve">Learners in Other Cities: Delhi and Mumbai</w:t>
      </w:r>
    </w:p>
    <w:p w:rsidR="00000000" w:rsidDel="00000000" w:rsidP="00000000" w:rsidRDefault="00000000" w:rsidRPr="00000000" w14:paraId="0000004A">
      <w:pPr>
        <w:spacing w:after="240" w:before="240" w:lineRule="auto"/>
        <w:rPr/>
      </w:pPr>
      <w:r w:rsidDel="00000000" w:rsidR="00000000" w:rsidRPr="00000000">
        <w:rPr>
          <w:rtl w:val="0"/>
        </w:rPr>
        <w:t xml:space="preserve">The same structured preparation applies regardless of where a learner is located. Someone searching for a </w:t>
      </w:r>
      <w:hyperlink r:id="rId7">
        <w:r w:rsidDel="00000000" w:rsidR="00000000" w:rsidRPr="00000000">
          <w:rPr>
            <w:b w:val="1"/>
            <w:bCs w:val="1"/>
            <w:color w:val="1155cc"/>
            <w:u w:val="single"/>
            <w:rtl w:val="0"/>
          </w:rPr>
          <w:t xml:space="preserve">German Language Course In Delhi</w:t>
        </w:r>
      </w:hyperlink>
      <w:r w:rsidDel="00000000" w:rsidR="00000000" w:rsidRPr="00000000">
        <w:rPr>
          <w:rtl w:val="0"/>
        </w:rPr>
        <w:t xml:space="preserve"> can follow the same A1 to B2 progression, examination preparation, and online learning approach as learners in other parts of India.</w:t>
      </w:r>
    </w:p>
    <w:p w:rsidR="00000000" w:rsidDel="00000000" w:rsidP="00000000" w:rsidRDefault="00000000" w:rsidRPr="00000000" w14:paraId="0000004B">
      <w:pPr>
        <w:spacing w:after="240" w:before="240" w:lineRule="auto"/>
        <w:rPr/>
      </w:pPr>
      <w:r w:rsidDel="00000000" w:rsidR="00000000" w:rsidRPr="00000000">
        <w:rPr>
          <w:rtl w:val="0"/>
        </w:rPr>
        <w:t xml:space="preserve">Similarly, a </w:t>
      </w:r>
      <w:hyperlink r:id="rId8">
        <w:r w:rsidDel="00000000" w:rsidR="00000000" w:rsidRPr="00000000">
          <w:rPr>
            <w:b w:val="1"/>
            <w:bCs w:val="1"/>
            <w:color w:val="1155cc"/>
            <w:u w:val="single"/>
            <w:rtl w:val="0"/>
          </w:rPr>
          <w:t xml:space="preserve">German Language Course In Mumbai</w:t>
        </w:r>
      </w:hyperlink>
      <w:r w:rsidDel="00000000" w:rsidR="00000000" w:rsidRPr="00000000">
        <w:rPr>
          <w:rtl w:val="0"/>
        </w:rPr>
        <w:t xml:space="preserve"> can provide preparation for the same broader goals, including recognized language examinations, university applications, and professional pathways. Live online classes make it possible for learners in different cities to access structured instruction without depending entirely on physical classroom locations.</w:t>
      </w:r>
    </w:p>
    <w:p w:rsidR="00000000" w:rsidDel="00000000" w:rsidP="00000000" w:rsidRDefault="00000000" w:rsidRPr="00000000" w14:paraId="0000004C">
      <w:pPr>
        <w:spacing w:after="240" w:before="240" w:lineRule="auto"/>
        <w:rPr/>
      </w:pPr>
      <w:r w:rsidDel="00000000" w:rsidR="00000000" w:rsidRPr="00000000">
        <w:rPr>
          <w:rtl w:val="0"/>
        </w:rPr>
        <w:t xml:space="preserve">This approach is particularly useful for learners who want consistent instruction while managing college, work, or other responsibilities. The learning objective remains the same: build German skills progressively and prepare for the specific academic or professional requirement that comes next.</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3gvb10yysuml" w:id="8"/>
      <w:bookmarkEnd w:id="8"/>
      <w:r w:rsidDel="00000000" w:rsidR="00000000" w:rsidRPr="00000000">
        <w:rPr>
          <w:b w:val="1"/>
          <w:bCs w:val="1"/>
          <w:sz w:val="34"/>
          <w:szCs w:val="34"/>
          <w:rtl w:val="0"/>
        </w:rPr>
        <w:t xml:space="preserve">Conclusion</w:t>
      </w:r>
    </w:p>
    <w:p w:rsidR="00000000" w:rsidDel="00000000" w:rsidP="00000000" w:rsidRDefault="00000000" w:rsidRPr="00000000" w14:paraId="0000004E">
      <w:pPr>
        <w:spacing w:after="240" w:before="240" w:lineRule="auto"/>
        <w:rPr/>
      </w:pPr>
      <w:r w:rsidDel="00000000" w:rsidR="00000000" w:rsidRPr="00000000">
        <w:rPr>
          <w:rtl w:val="0"/>
        </w:rPr>
        <w:t xml:space="preserve">A </w:t>
      </w:r>
      <w:r w:rsidDel="00000000" w:rsidR="00000000" w:rsidRPr="00000000">
        <w:rPr>
          <w:rtl w:val="0"/>
        </w:rPr>
        <w:t xml:space="preserve">German language course</w:t>
      </w:r>
      <w:r w:rsidDel="00000000" w:rsidR="00000000" w:rsidRPr="00000000">
        <w:rPr>
          <w:rtl w:val="0"/>
        </w:rPr>
        <w:t xml:space="preserve"> is not simply a way to learn vocabulary and grammar. It can prepare learners for recognized language examinations, university admission processes, career opportunities in India, and certain study, training, and work pathways in Germany. The progression from A1 to B2 provides a structured route, while live online classes make that preparation accessible from different locations.</w:t>
      </w:r>
    </w:p>
    <w:p w:rsidR="00000000" w:rsidDel="00000000" w:rsidP="00000000" w:rsidRDefault="00000000" w:rsidRPr="00000000" w14:paraId="0000004F">
      <w:pPr>
        <w:spacing w:after="240" w:before="240" w:lineRule="auto"/>
        <w:rPr/>
      </w:pPr>
      <w:r w:rsidDel="00000000" w:rsidR="00000000" w:rsidRPr="00000000">
        <w:rPr>
          <w:rtl w:val="0"/>
        </w:rPr>
        <w:t xml:space="preserve">For learners with a clear goal, the next step is to identify the required German level, understand the relevant examination or admission requirement, and choose a structured learning path that supports that objective.</w:t>
      </w:r>
    </w:p>
    <w:p w:rsidR="00000000" w:rsidDel="00000000" w:rsidP="00000000" w:rsidRDefault="00000000" w:rsidRPr="00000000" w14:paraId="00000050">
      <w:pPr>
        <w:rPr/>
      </w:pPr>
      <w:r w:rsidDel="00000000" w:rsidR="00000000" w:rsidRPr="00000000">
        <w:rPr>
          <w:rtl w:val="0"/>
        </w:rPr>
      </w:r>
    </w:p>
    <w:sectPr>
      <w:headerReference r:id="rId9" w:type="default"/>
      <w:headerReference r:id="rId10" w:type="firs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jc w:val="center"/>
      <w:rPr>
        <w:b w:val="1"/>
        <w:bCs w:val="1"/>
        <w:sz w:val="48"/>
        <w:szCs w:val="48"/>
      </w:rPr>
    </w:pPr>
    <w:r w:rsidDel="00000000" w:rsidR="00000000" w:rsidRPr="00000000">
      <w:rPr>
        <w:b w:val="1"/>
        <w:bCs w:val="1"/>
        <w:sz w:val="48"/>
        <w:szCs w:val="48"/>
        <w:rtl w:val="0"/>
      </w:rPr>
      <w:t xml:space="preserve">What Does a German Language Course Actually Prepare You For?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yesgermany.com/german-language/?utm_source=Mohanblogposting&amp;utm_medium=backlink&amp;utm_campaign=German%20langauge" TargetMode="External"/><Relationship Id="rId7" Type="http://schemas.openxmlformats.org/officeDocument/2006/relationships/hyperlink" Target="https://www.yesgermany.com/german-language-course-in-delhi/?utm_source=Mohanblogposting&amp;utm_medium=backlink&amp;utm_campaign=German%20langauge" TargetMode="External"/><Relationship Id="rId8" Type="http://schemas.openxmlformats.org/officeDocument/2006/relationships/hyperlink" Target="https://www.yesgermany.com/german-language-course-in-mumbai/?utm_source=Mohanblogposting&amp;utm_medium=backlink&amp;utm_campaign=German%20langau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